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56B" w:rsidRPr="00DA57F6" w:rsidRDefault="0020756B" w:rsidP="0020756B">
      <w:pPr>
        <w:keepNext/>
        <w:spacing w:before="0" w:after="0"/>
        <w:ind w:firstLine="284"/>
        <w:jc w:val="right"/>
      </w:pPr>
      <w:r w:rsidRPr="00DA57F6">
        <w:t xml:space="preserve">Приложение </w:t>
      </w:r>
      <w:r>
        <w:t xml:space="preserve">№ 1 </w:t>
      </w:r>
      <w:r w:rsidRPr="00DA57F6">
        <w:t xml:space="preserve">к Приказу </w:t>
      </w:r>
    </w:p>
    <w:p w:rsidR="0020756B" w:rsidRPr="00DA57F6" w:rsidRDefault="0020756B" w:rsidP="0020756B">
      <w:pPr>
        <w:keepNext/>
        <w:spacing w:before="0" w:after="0"/>
        <w:ind w:firstLine="284"/>
        <w:jc w:val="right"/>
      </w:pPr>
      <w:r w:rsidRPr="00DA57F6">
        <w:t xml:space="preserve">от </w:t>
      </w:r>
      <w:r w:rsidR="0099174E">
        <w:t>01</w:t>
      </w:r>
      <w:r w:rsidRPr="00DA57F6">
        <w:t>.</w:t>
      </w:r>
      <w:r w:rsidR="0099174E">
        <w:t>07</w:t>
      </w:r>
      <w:r w:rsidRPr="00DA57F6">
        <w:t>.202</w:t>
      </w:r>
      <w:r w:rsidR="0099174E">
        <w:t>4</w:t>
      </w:r>
      <w:bookmarkStart w:id="0" w:name="_GoBack"/>
      <w:bookmarkEnd w:id="0"/>
      <w:r w:rsidR="0099174E">
        <w:t xml:space="preserve"> </w:t>
      </w:r>
      <w:r w:rsidRPr="00DA57F6">
        <w:t>г. № 01-11/</w:t>
      </w:r>
      <w:r w:rsidR="0099174E">
        <w:t>84</w:t>
      </w:r>
    </w:p>
    <w:p w:rsidR="0020756B" w:rsidRPr="00DA57F6" w:rsidRDefault="0020756B" w:rsidP="0020756B">
      <w:pPr>
        <w:keepNext/>
        <w:spacing w:before="0" w:after="0"/>
        <w:ind w:firstLine="284"/>
      </w:pPr>
      <w:bookmarkStart w:id="1" w:name="bookmark0"/>
    </w:p>
    <w:p w:rsidR="0020756B" w:rsidRPr="00C7577A" w:rsidRDefault="0020756B" w:rsidP="0020756B">
      <w:pPr>
        <w:keepNext/>
        <w:spacing w:before="0" w:after="0"/>
        <w:ind w:firstLine="0"/>
        <w:jc w:val="center"/>
        <w:rPr>
          <w:b/>
          <w:sz w:val="24"/>
        </w:rPr>
      </w:pPr>
      <w:r w:rsidRPr="00C7577A">
        <w:rPr>
          <w:b/>
          <w:sz w:val="24"/>
        </w:rPr>
        <w:t>Учетная политика</w:t>
      </w:r>
      <w:bookmarkEnd w:id="1"/>
    </w:p>
    <w:p w:rsidR="0020756B" w:rsidRPr="00C7577A" w:rsidRDefault="0020756B" w:rsidP="0020756B">
      <w:pPr>
        <w:keepNext/>
        <w:spacing w:before="0" w:after="0"/>
        <w:ind w:firstLine="0"/>
        <w:jc w:val="center"/>
        <w:rPr>
          <w:b/>
          <w:sz w:val="24"/>
        </w:rPr>
      </w:pPr>
      <w:bookmarkStart w:id="2" w:name="bookmark1"/>
      <w:r w:rsidRPr="00C7577A">
        <w:rPr>
          <w:b/>
          <w:sz w:val="24"/>
        </w:rPr>
        <w:t>МАУ ДО СШОР «Вымпел» г. Калуги</w:t>
      </w:r>
      <w:r w:rsidRPr="00C7577A">
        <w:rPr>
          <w:b/>
          <w:sz w:val="24"/>
        </w:rPr>
        <w:br/>
        <w:t>для целей бухгалтерского учета</w:t>
      </w:r>
      <w:bookmarkEnd w:id="2"/>
    </w:p>
    <w:p w:rsidR="0020756B" w:rsidRPr="00DA57F6" w:rsidRDefault="0020756B" w:rsidP="0020756B">
      <w:pPr>
        <w:keepNext/>
        <w:spacing w:before="0" w:after="0"/>
        <w:ind w:firstLine="284"/>
      </w:pPr>
    </w:p>
    <w:p w:rsidR="0020756B" w:rsidRPr="00C7577A" w:rsidRDefault="0020756B" w:rsidP="0020756B">
      <w:pPr>
        <w:keepNext/>
        <w:spacing w:before="0" w:after="0"/>
        <w:ind w:firstLine="0"/>
        <w:jc w:val="center"/>
        <w:rPr>
          <w:b/>
        </w:rPr>
      </w:pPr>
      <w:r w:rsidRPr="00C7577A">
        <w:rPr>
          <w:b/>
        </w:rPr>
        <w:t>1. Организационные положения</w:t>
      </w:r>
    </w:p>
    <w:p w:rsidR="0020756B" w:rsidRPr="00C7577A" w:rsidRDefault="0020756B" w:rsidP="0020756B">
      <w:pPr>
        <w:keepNext/>
        <w:numPr>
          <w:ilvl w:val="1"/>
          <w:numId w:val="3"/>
        </w:numPr>
        <w:spacing w:before="0" w:after="0"/>
        <w:ind w:left="0" w:firstLine="284"/>
      </w:pPr>
      <w:r w:rsidRPr="00C7577A">
        <w:t>Настоящая Учетная политика МАУ ДО СШОР «Вымпел» г. Калуги для целей бухгалтерского учета (далее – Учетная политика) разработана в соответствии с требованиями следующих документов:</w:t>
      </w:r>
    </w:p>
    <w:p w:rsidR="0020756B" w:rsidRPr="00C7577A" w:rsidRDefault="0020756B" w:rsidP="0020756B">
      <w:pPr>
        <w:keepNext/>
        <w:spacing w:before="0" w:after="0"/>
        <w:ind w:firstLine="284"/>
      </w:pPr>
      <w:r>
        <w:t xml:space="preserve">- </w:t>
      </w:r>
      <w:r w:rsidRPr="00C7577A">
        <w:t>Бюджетный кодекс РФ (далее - БК РФ);</w:t>
      </w:r>
    </w:p>
    <w:p w:rsidR="0020756B" w:rsidRPr="00C7577A" w:rsidRDefault="0020756B" w:rsidP="0020756B">
      <w:pPr>
        <w:keepNext/>
        <w:spacing w:before="0" w:after="0"/>
        <w:ind w:firstLine="284"/>
      </w:pPr>
      <w:r>
        <w:t xml:space="preserve">- </w:t>
      </w:r>
      <w:r w:rsidRPr="00C7577A">
        <w:t>Федеральный закон от 06.12.2011 № 402-ФЗ "О бухгалтерском учете" (далее - Закон № 402-ФЗ);</w:t>
      </w:r>
    </w:p>
    <w:p w:rsidR="0020756B" w:rsidRPr="00C7577A" w:rsidRDefault="0020756B" w:rsidP="0020756B">
      <w:pPr>
        <w:keepNext/>
        <w:spacing w:before="0" w:after="0"/>
        <w:ind w:firstLine="284"/>
      </w:pPr>
      <w:r>
        <w:t xml:space="preserve">- </w:t>
      </w:r>
      <w:r w:rsidRPr="00C7577A">
        <w:t>Федеральный закон от 03.11.2006 № 174-ФЗ "Об автономных учреждениях" (далее - Закон № 174-ФЗ);</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утвержденный Приказом Минфина России от 31.12.2016 № 256н (далее - СГС "Концептуальные основы");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"Основные средства", утвержденный Приказом Минфина России от 31.12.2016 № 257н (далее - СГС "Основные средства");</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"Аренда", утвержденный Приказом Минфина России от 31.12.2016 № 258н (далее - СГС "Аренда");</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"Обесценение активов", утвержденный Приказом Минфина России от 31.12.2016 № 259н (далее - СГС "Обесценение активов");</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"Представление бухгалтерской (финансовой) отчетности", утвержденный Приказом Минфина России от 31.12.2016 № 260н (далее - СГС "Представление отчетности");</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"Отчет о движении денежных средств", утвержденный Приказом Минфина России от 30.12.2017 № 278н (далее - СГС "Отчет о движении денежных средств”);</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"Учетная политика, оценочные значения и ошибки", утвержденный Приказом Минфина России от 30.12.2017 № 274н (далее - СГС "Учетная политика");</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"События после отчетной даты", утвержденный Приказом Минфина России от 30.12.2017 № 275н (далее - СГС "События после отчетной даты");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"Доходы", утвержденный Приказом Минфина России от 27.02.2018 № 32н (далее - СГС "Доходы");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"Влияние изменений курсов иностранных валют", утвержденный Приказом Минфина России от 30.05.2018 № 122н (далее - СГС "Влияние изменений курсов иностранных валют");</w:t>
      </w:r>
    </w:p>
    <w:p w:rsidR="0020756B" w:rsidRPr="00C7577A" w:rsidRDefault="0020756B" w:rsidP="0020756B">
      <w:pPr>
        <w:keepNext/>
        <w:spacing w:before="0" w:after="0"/>
        <w:ind w:firstLine="284"/>
      </w:pPr>
      <w:r>
        <w:lastRenderedPageBreak/>
        <w:t xml:space="preserve">- </w:t>
      </w:r>
      <w:r w:rsidRPr="00C7577A">
        <w:t>Федеральный стандарт бухгалтерского учета для организаций государственного сектора "Информация о связанных сторонах", утвержденный Приказом Минфина России от 30.12.2017 № 277н (далее - СГС "Информация о связанных сторонах");</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"Непроизведенные активы", утвержденный Приказом Минфина России от 28.02.2018 № 34н (далее - СГС "Непроизведенные активы");</w:t>
      </w:r>
    </w:p>
    <w:p w:rsidR="0020756B" w:rsidRPr="00C7577A" w:rsidRDefault="0020756B" w:rsidP="0020756B">
      <w:pPr>
        <w:keepNext/>
        <w:spacing w:before="0" w:after="0"/>
        <w:ind w:firstLine="284"/>
      </w:pPr>
      <w:r w:rsidRPr="00C7577A">
        <w:t>-</w:t>
      </w:r>
      <w:r>
        <w:t xml:space="preserve"> </w:t>
      </w:r>
      <w:r w:rsidRPr="00C7577A">
        <w:t>Федеральный стандарт бухгалтерского учета для организаций государственного сектора "Бюджетная информация в бухгалтерской (финансовой) отчетности", утвержденный Приказом Минфина России от 28.02.2018 № 37н (далее - СГС "Бюджетная информация в бухгалтерской (финансовой) отчетности");</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"Резервы. Раскрытие информации об условных обязательствах и условных активах", утвержденный Приказом Минфина России от 30.05.2018 № 124н (далее - СГС "Резервы");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"Долгосрочные договоры", утвержденный Приказом Минфина России от 29.06.2018 № 145н (далее - СГС "Долгосрочные договоры");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"Запасы", утвержденный Приказом Минфина России от 07.12.2018 № 256н (далее - СГС "Запасы");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для организаций государственного сектора "Бухгалтерская (финансовая) отчетность с учетом инфляции", утвержденный Приказом Минфина России от 29.12.2018 № 305н (далее - СГС "Бухгалтерская (финансовая) отчетность с учетом инфляции");</w:t>
      </w:r>
    </w:p>
    <w:p w:rsidR="0020756B" w:rsidRPr="00C7577A" w:rsidRDefault="0020756B" w:rsidP="0020756B">
      <w:pPr>
        <w:keepNext/>
        <w:spacing w:before="0" w:after="0"/>
        <w:ind w:firstLine="284"/>
      </w:pPr>
      <w:r>
        <w:t xml:space="preserve">- </w:t>
      </w:r>
      <w:r w:rsidRPr="00C7577A">
        <w:t>Федеральный стандарт бухгалтерского учета государственных финансов "Нематериальные активы", утвержденный Приказом Минфина России от 15.11.2019 № 181 н (далее - СГС "Нематериальные активы");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государственных финансов "Выплаты персоналу", утвержденный Приказом Минфина России от 15.11.2019 № 184н (далее - СГС "Выплаты персоналу");</w:t>
      </w:r>
    </w:p>
    <w:p w:rsidR="0020756B" w:rsidRPr="00C7577A" w:rsidRDefault="0020756B" w:rsidP="0020756B">
      <w:pPr>
        <w:keepNext/>
        <w:spacing w:before="0" w:after="0"/>
        <w:ind w:firstLine="284"/>
      </w:pPr>
      <w:r>
        <w:t xml:space="preserve">- </w:t>
      </w:r>
      <w:r w:rsidRPr="00C7577A">
        <w:t>Федеральный стандарт бухгалтерского учета государственных финансов "Финансовые инструменты", утвержденный Приказом Минфина России от 30.06.2020 № 129н (далее - СГС "Финансовые инструменты");</w:t>
      </w:r>
    </w:p>
    <w:p w:rsidR="0020756B" w:rsidRPr="00C7577A" w:rsidRDefault="0020756B" w:rsidP="0020756B">
      <w:pPr>
        <w:keepNext/>
        <w:spacing w:before="0" w:after="0"/>
        <w:ind w:firstLine="284"/>
      </w:pPr>
      <w:r>
        <w:t xml:space="preserve">- </w:t>
      </w:r>
      <w:r w:rsidRPr="00C7577A">
        <w:t>Федеральный стандарт бухгалтерского учета государственных финансов "Метод долевого участия", утвержденный Приказом Минфина России от 30.10.2020 № 254н (далее - СГС "Метод долевого участия");</w:t>
      </w:r>
    </w:p>
    <w:p w:rsidR="0020756B" w:rsidRPr="00C7577A" w:rsidRDefault="0020756B" w:rsidP="0020756B">
      <w:pPr>
        <w:keepNext/>
        <w:spacing w:before="0" w:after="0"/>
        <w:ind w:firstLine="284"/>
      </w:pPr>
      <w:r>
        <w:t xml:space="preserve">- </w:t>
      </w:r>
      <w:r w:rsidRPr="00C7577A">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утвержденный Приказом Минфина России от 01.12.2010 № 157н (далее - Единый план счетов);</w:t>
      </w:r>
    </w:p>
    <w:p w:rsidR="0020756B" w:rsidRPr="00C7577A" w:rsidRDefault="0020756B" w:rsidP="0020756B">
      <w:pPr>
        <w:keepNext/>
        <w:spacing w:before="0" w:after="0"/>
        <w:ind w:firstLine="284"/>
      </w:pPr>
      <w:r>
        <w:t xml:space="preserve">- </w:t>
      </w:r>
      <w:r w:rsidRPr="00C7577A">
        <w:t>Инструкция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утвержденная Приказом Минфина России от 01.12.2010 № 157н (далее - Инструкция № 157н);</w:t>
      </w:r>
    </w:p>
    <w:p w:rsidR="0020756B" w:rsidRPr="00C7577A" w:rsidRDefault="0020756B" w:rsidP="0020756B">
      <w:pPr>
        <w:keepNext/>
        <w:spacing w:before="0" w:after="0"/>
        <w:ind w:firstLine="284"/>
      </w:pPr>
      <w:r>
        <w:t xml:space="preserve">- </w:t>
      </w:r>
      <w:r w:rsidRPr="00C7577A">
        <w:t>План счетов бухгалтерского учета автономных учреждений, утвержденный Приказом Минфина России от 23.12.2010 № 183н (далее - План счетов автономных учреждений);</w:t>
      </w:r>
    </w:p>
    <w:p w:rsidR="0020756B" w:rsidRPr="00C7577A" w:rsidRDefault="0020756B" w:rsidP="0020756B">
      <w:pPr>
        <w:keepNext/>
        <w:spacing w:before="0" w:after="0"/>
        <w:ind w:firstLine="284"/>
      </w:pPr>
      <w:r>
        <w:t xml:space="preserve">- </w:t>
      </w:r>
      <w:r w:rsidRPr="00C7577A">
        <w:t>Инструкция по применению Плана счетов бухгалтерского учета автономных учреждений, утвержденная Приказом Минфина России от 23.12.2010 № 183н (далее - Инструкция № 183н);</w:t>
      </w:r>
    </w:p>
    <w:p w:rsidR="0020756B" w:rsidRPr="00C7577A" w:rsidRDefault="0020756B" w:rsidP="0020756B">
      <w:pPr>
        <w:keepNext/>
        <w:spacing w:before="0" w:after="0"/>
        <w:ind w:firstLine="284"/>
      </w:pPr>
      <w:proofErr w:type="gramStart"/>
      <w:r>
        <w:lastRenderedPageBreak/>
        <w:t xml:space="preserve">- </w:t>
      </w:r>
      <w:r w:rsidRPr="00C7577A">
        <w:t>Приказ Минфина России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Минфина России № 52н), включая Приложение № 5 - Методические указания по применению форм первичных учетных документов и формированию регистров бухгалтерского учета</w:t>
      </w:r>
      <w:proofErr w:type="gramEnd"/>
      <w:r w:rsidRPr="00C7577A">
        <w:t xml:space="preserve">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(далее - Методические указания № 52н);</w:t>
      </w:r>
    </w:p>
    <w:p w:rsidR="0020756B" w:rsidRPr="00C7577A" w:rsidRDefault="0020756B" w:rsidP="0020756B">
      <w:pPr>
        <w:keepNext/>
        <w:spacing w:before="0" w:after="0"/>
        <w:ind w:firstLine="284"/>
      </w:pPr>
      <w:proofErr w:type="gramStart"/>
      <w:r>
        <w:t xml:space="preserve">- </w:t>
      </w:r>
      <w:r w:rsidRPr="00C7577A">
        <w:t>Приказ Минфина России от 15.04.2021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Минфина России № 61н), включая Приложение № 5 - Методические указания по формированию и применению унифицированных форм электронных документов бухгалтерского учета при ведении бюджетного учета, бухгалтерского учета государственных (муниципальных</w:t>
      </w:r>
      <w:proofErr w:type="gramEnd"/>
      <w:r w:rsidRPr="00C7577A">
        <w:t>) учреждений (далее - Методические указания № 61н);</w:t>
      </w:r>
    </w:p>
    <w:p w:rsidR="0020756B" w:rsidRPr="00C7577A" w:rsidRDefault="0020756B" w:rsidP="0020756B">
      <w:pPr>
        <w:keepNext/>
        <w:spacing w:before="0" w:after="0"/>
        <w:ind w:firstLine="284"/>
      </w:pPr>
      <w:r>
        <w:t xml:space="preserve">- </w:t>
      </w:r>
      <w:r w:rsidRPr="00C7577A">
        <w:t>Указание Банка России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(далее - Указание № 3210-У);</w:t>
      </w:r>
    </w:p>
    <w:p w:rsidR="0020756B" w:rsidRPr="00C7577A" w:rsidRDefault="0020756B" w:rsidP="0020756B">
      <w:pPr>
        <w:keepNext/>
        <w:spacing w:before="0" w:after="0"/>
        <w:ind w:firstLine="284"/>
      </w:pPr>
      <w:r>
        <w:t xml:space="preserve">- </w:t>
      </w:r>
      <w:r w:rsidRPr="00C7577A">
        <w:t>Указание Банка России от 09.12.2019</w:t>
      </w:r>
      <w:r w:rsidRPr="00C7577A">
        <w:tab/>
        <w:t>№ 5348-У "О правилах наличных расчетов" (далее - Указание № 5348-У);</w:t>
      </w:r>
    </w:p>
    <w:p w:rsidR="0020756B" w:rsidRPr="0096593C" w:rsidRDefault="0020756B" w:rsidP="0020756B">
      <w:pPr>
        <w:keepNext/>
        <w:spacing w:before="0" w:after="0"/>
        <w:ind w:firstLine="284"/>
      </w:pPr>
      <w:r w:rsidRPr="0096593C">
        <w:t>- Методические указания по инвентаризации имущества и финансовых обязательств, утвержденные Письмо Минфина России от 01.07.2024 № 02-06-06/61122 (далее - Методические указания № 02-06-06/61122);</w:t>
      </w:r>
    </w:p>
    <w:p w:rsidR="0020756B" w:rsidRPr="00C7577A" w:rsidRDefault="0020756B" w:rsidP="0020756B">
      <w:pPr>
        <w:keepNext/>
        <w:spacing w:before="0" w:after="0"/>
        <w:ind w:firstLine="284"/>
      </w:pPr>
      <w:r>
        <w:t xml:space="preserve">- </w:t>
      </w:r>
      <w:r w:rsidRPr="00C7577A">
        <w:t>Методические рекомендации "Нормы расхода топлива и смазочных материалов на автомобильном транспорте", введенные в действие Распоряжением Минтранса России от 14.03.2008 № АМ-23-р (далее - Методические рекомендации № АМ-23-р);</w:t>
      </w:r>
    </w:p>
    <w:p w:rsidR="0020756B" w:rsidRPr="00C7577A" w:rsidRDefault="0020756B" w:rsidP="0020756B">
      <w:pPr>
        <w:keepNext/>
        <w:spacing w:before="0" w:after="0"/>
        <w:ind w:firstLine="284"/>
      </w:pPr>
      <w:r>
        <w:t xml:space="preserve">- </w:t>
      </w:r>
      <w:r w:rsidRPr="00C7577A">
        <w:t>Правила учета и хранения драгоценных металлов, драгоценных камней и продукции из них, а также ведения соответствующей отчетности, утвержденные Постановлением Правительства РФ от 28.09.2000 № 731 (далее - Правила учета и хранения драгоценных металлов, драгоценных камней и продукции из них, а также ведения соответствующей отчетности);</w:t>
      </w:r>
    </w:p>
    <w:p w:rsidR="0020756B" w:rsidRPr="00C7577A" w:rsidRDefault="0020756B" w:rsidP="0020756B">
      <w:pPr>
        <w:keepNext/>
        <w:spacing w:before="0" w:after="0"/>
        <w:ind w:firstLine="284"/>
      </w:pPr>
      <w:r w:rsidRPr="00C7577A">
        <w:t>- Инструкция о порядке составления, представления годовой, квартальной бухгалтерской отчетности государственных (муниципальных) бюджетных и</w:t>
      </w:r>
      <w:r>
        <w:t xml:space="preserve"> </w:t>
      </w:r>
      <w:r w:rsidRPr="00C7577A">
        <w:t xml:space="preserve">автономных учреждений, утвержденная Приказом Минфина России от 25.03.2011 № 33н (далее - Инструкция № </w:t>
      </w:r>
      <w:proofErr w:type="spellStart"/>
      <w:r w:rsidRPr="00C7577A">
        <w:t>ЗЗн</w:t>
      </w:r>
      <w:proofErr w:type="spellEnd"/>
      <w:r w:rsidRPr="00C7577A">
        <w:t>);</w:t>
      </w:r>
    </w:p>
    <w:p w:rsidR="0020756B" w:rsidRPr="00C7577A" w:rsidRDefault="0020756B" w:rsidP="0020756B">
      <w:pPr>
        <w:keepNext/>
        <w:spacing w:before="0" w:after="0"/>
        <w:ind w:firstLine="284"/>
      </w:pPr>
      <w:r>
        <w:t xml:space="preserve">- </w:t>
      </w:r>
      <w:r w:rsidRPr="00C7577A">
        <w:t>Приказ Минфина России от 09.12.2016 № 231н "Об утверждении Инструкции о порядке учета и хранения драгоценных металлов, драгоценных камней, продукции из них и ведения отчетности при их производстве, использовании и обращении" (далее - Приказ Минфина России № 231н);</w:t>
      </w:r>
    </w:p>
    <w:p w:rsidR="0020756B" w:rsidRPr="00C7577A" w:rsidRDefault="0020756B" w:rsidP="0020756B">
      <w:pPr>
        <w:keepNext/>
        <w:spacing w:before="0" w:after="0"/>
        <w:ind w:firstLine="284"/>
      </w:pPr>
      <w:r>
        <w:t xml:space="preserve">- </w:t>
      </w:r>
      <w:r w:rsidRPr="00C7577A">
        <w:t>Порядок формирования и применения кодов бюджетной классификации Российской Федерации, их структура и принципы назначения, утвержденные Приказом Минфина России от 24.05.2022 № 82н (далее - Порядок № 82н);</w:t>
      </w:r>
    </w:p>
    <w:p w:rsidR="0020756B" w:rsidRPr="00C7577A" w:rsidRDefault="0020756B" w:rsidP="0020756B">
      <w:pPr>
        <w:keepNext/>
        <w:spacing w:before="0" w:after="0"/>
        <w:ind w:firstLine="284"/>
      </w:pPr>
      <w:r>
        <w:t xml:space="preserve">- </w:t>
      </w:r>
      <w:r w:rsidRPr="00C7577A">
        <w:t>Порядок применения классификации операций сектора государственного управления, утвержденный Приказом Минфина России от 29.11.2017 № 209н (далее - Порядок применения КОСГУ, Порядок № 209н);</w:t>
      </w:r>
    </w:p>
    <w:p w:rsidR="0020756B" w:rsidRPr="00C7577A" w:rsidRDefault="0020756B" w:rsidP="0020756B">
      <w:pPr>
        <w:keepNext/>
        <w:spacing w:before="0" w:after="0"/>
        <w:ind w:firstLine="284"/>
      </w:pPr>
      <w:r w:rsidRPr="00C7577A">
        <w:t xml:space="preserve">(Основание: ч. 2 </w:t>
      </w:r>
      <w:proofErr w:type="spellStart"/>
      <w:r w:rsidRPr="00C7577A">
        <w:t>cm</w:t>
      </w:r>
      <w:proofErr w:type="spellEnd"/>
      <w:r w:rsidRPr="00C7577A">
        <w:t>. 8 Закона № 402-ФЗ)</w:t>
      </w:r>
    </w:p>
    <w:p w:rsidR="0020756B" w:rsidRPr="00C7577A" w:rsidRDefault="0020756B" w:rsidP="0020756B">
      <w:pPr>
        <w:keepNext/>
        <w:numPr>
          <w:ilvl w:val="1"/>
          <w:numId w:val="3"/>
        </w:numPr>
        <w:spacing w:before="0" w:after="0"/>
        <w:ind w:left="0" w:firstLine="284"/>
      </w:pPr>
      <w:r w:rsidRPr="00C7577A">
        <w:t>Ведение учета возложено на главного бухгалтера.</w:t>
      </w:r>
    </w:p>
    <w:p w:rsidR="0020756B" w:rsidRPr="00C7577A" w:rsidRDefault="0020756B" w:rsidP="0020756B">
      <w:pPr>
        <w:keepNext/>
        <w:spacing w:before="0" w:after="0"/>
        <w:ind w:firstLine="284"/>
      </w:pPr>
      <w:r w:rsidRPr="00C7577A">
        <w:t xml:space="preserve">(Основание: ч. 3 </w:t>
      </w:r>
      <w:proofErr w:type="spellStart"/>
      <w:r w:rsidRPr="00C7577A">
        <w:t>cm</w:t>
      </w:r>
      <w:proofErr w:type="spellEnd"/>
      <w:r w:rsidRPr="00C7577A">
        <w:t>. 7 Закона № 402-ФЗ)</w:t>
      </w:r>
    </w:p>
    <w:p w:rsidR="0020756B" w:rsidRPr="00C7577A" w:rsidRDefault="0020756B" w:rsidP="0020756B">
      <w:pPr>
        <w:keepNext/>
        <w:numPr>
          <w:ilvl w:val="1"/>
          <w:numId w:val="3"/>
        </w:numPr>
        <w:spacing w:before="0" w:after="0"/>
        <w:ind w:left="0" w:firstLine="284"/>
      </w:pPr>
      <w:r w:rsidRPr="00C7577A">
        <w:t>Порядок передачи документов бухгалтерского учета и дел при смене руководителя, главного бухгалтера приведен в Приложении № 1 к настоящей Учетной политике.</w:t>
      </w:r>
    </w:p>
    <w:p w:rsidR="0020756B" w:rsidRPr="00C7577A" w:rsidRDefault="0020756B" w:rsidP="0020756B">
      <w:pPr>
        <w:keepNext/>
        <w:spacing w:before="0" w:after="0"/>
        <w:ind w:firstLine="284"/>
      </w:pPr>
      <w:r w:rsidRPr="00C7577A">
        <w:lastRenderedPageBreak/>
        <w:t>(Основание: п. 14 Инструкции № 157н)</w:t>
      </w:r>
    </w:p>
    <w:p w:rsidR="0020756B" w:rsidRPr="0096593C" w:rsidRDefault="0020756B" w:rsidP="0020756B">
      <w:pPr>
        <w:keepNext/>
        <w:numPr>
          <w:ilvl w:val="1"/>
          <w:numId w:val="3"/>
        </w:numPr>
        <w:spacing w:before="0" w:after="0"/>
        <w:ind w:left="0" w:firstLine="284"/>
      </w:pPr>
      <w:r w:rsidRPr="0096593C">
        <w:t>Форма ведения учета - автоматизированная с применением компьютерной программы _ (наименование программы).</w:t>
      </w:r>
    </w:p>
    <w:p w:rsidR="0020756B" w:rsidRPr="00C7577A" w:rsidRDefault="0020756B" w:rsidP="0020756B">
      <w:pPr>
        <w:keepNext/>
        <w:spacing w:before="0" w:after="0"/>
        <w:ind w:firstLine="284"/>
      </w:pPr>
      <w:r w:rsidRPr="00C7577A">
        <w:t>(Основание: и. 19 Инструкции № 157н, п. 9 СГС "Учетная политика")</w:t>
      </w:r>
    </w:p>
    <w:p w:rsidR="0020756B" w:rsidRPr="00C7577A" w:rsidRDefault="0020756B" w:rsidP="0020756B">
      <w:pPr>
        <w:keepNext/>
        <w:numPr>
          <w:ilvl w:val="1"/>
          <w:numId w:val="3"/>
        </w:numPr>
        <w:spacing w:before="0" w:after="0"/>
        <w:ind w:left="0" w:firstLine="284"/>
      </w:pPr>
      <w:r w:rsidRPr="00C7577A">
        <w:t>Первичные учетные документы составляются на бумажном носителе.</w:t>
      </w:r>
    </w:p>
    <w:p w:rsidR="0020756B" w:rsidRPr="00C7577A" w:rsidRDefault="0020756B" w:rsidP="0020756B">
      <w:pPr>
        <w:keepNext/>
        <w:spacing w:before="0" w:after="0"/>
        <w:ind w:firstLine="284"/>
      </w:pPr>
      <w:r w:rsidRPr="00C7577A">
        <w:t xml:space="preserve">(Основание: ч. 5 </w:t>
      </w:r>
      <w:proofErr w:type="spellStart"/>
      <w:r w:rsidRPr="00C7577A">
        <w:t>cm</w:t>
      </w:r>
      <w:proofErr w:type="spellEnd"/>
      <w:r w:rsidRPr="00C7577A">
        <w:t>. 9 Закона № 402-ФЗ, п. 32 СГС "Концептуальные основы", Методические указания № 52н)</w:t>
      </w:r>
    </w:p>
    <w:p w:rsidR="0020756B" w:rsidRPr="00C7577A" w:rsidRDefault="0020756B" w:rsidP="0020756B">
      <w:pPr>
        <w:keepNext/>
        <w:numPr>
          <w:ilvl w:val="1"/>
          <w:numId w:val="3"/>
        </w:numPr>
        <w:spacing w:before="0" w:after="0"/>
        <w:ind w:left="0" w:firstLine="284"/>
      </w:pPr>
      <w:r w:rsidRPr="00C7577A">
        <w:t>Перевод на русский язык первичных (сводных) учетных документов, составленных на иных языках, осуществляется штатным работником, владеющим соответствующим иностранным языком, в соответствии с должностными обязанностями.</w:t>
      </w:r>
    </w:p>
    <w:p w:rsidR="0020756B" w:rsidRPr="00C7577A" w:rsidRDefault="0020756B" w:rsidP="0020756B">
      <w:pPr>
        <w:keepNext/>
        <w:spacing w:before="0" w:after="0"/>
        <w:ind w:firstLine="284"/>
      </w:pPr>
      <w:r w:rsidRPr="00C7577A">
        <w:t>(Основание: п. 31 СГС "Концептуальные основы")</w:t>
      </w:r>
    </w:p>
    <w:p w:rsidR="0020756B" w:rsidRPr="00C7577A" w:rsidRDefault="0020756B" w:rsidP="0020756B">
      <w:pPr>
        <w:keepNext/>
        <w:numPr>
          <w:ilvl w:val="1"/>
          <w:numId w:val="3"/>
        </w:numPr>
        <w:spacing w:before="0" w:after="0"/>
        <w:ind w:left="0" w:firstLine="284"/>
      </w:pPr>
      <w:r w:rsidRPr="00C7577A">
        <w:t>Перевод первичного (сводного) учетного документа оформляется на отдельном листе, содержащем поочередно строку оригинала и строку перевода. Правильность перевода удостоверяется подписью переводчика.</w:t>
      </w:r>
    </w:p>
    <w:p w:rsidR="0020756B" w:rsidRPr="00C7577A" w:rsidRDefault="0020756B" w:rsidP="0020756B">
      <w:pPr>
        <w:keepNext/>
        <w:spacing w:before="0" w:after="0"/>
        <w:ind w:firstLine="284"/>
      </w:pPr>
      <w:r w:rsidRPr="00C7577A">
        <w:t>(Основание: п. 31 СГС "Концептуальные основы")</w:t>
      </w:r>
    </w:p>
    <w:p w:rsidR="0020756B" w:rsidRPr="00C7577A" w:rsidRDefault="0020756B" w:rsidP="0020756B">
      <w:pPr>
        <w:keepNext/>
        <w:numPr>
          <w:ilvl w:val="1"/>
          <w:numId w:val="3"/>
        </w:numPr>
        <w:spacing w:before="0" w:after="0"/>
        <w:ind w:left="0" w:firstLine="284"/>
      </w:pPr>
      <w:r w:rsidRPr="00C7577A">
        <w:t>Правила и график документооборота, а также технология обработки учетной информации приведены в Приложении № 2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spacing w:before="0" w:after="0"/>
        <w:ind w:left="0" w:firstLine="284"/>
      </w:pPr>
      <w:r w:rsidRPr="00C7577A">
        <w:t>Данные прошедших внутренний контроль первичных (сводных) учетных документов регистрируются, систематизируются и накапливаются в регистрах, составленных по унифицированным формам, утвержденным Приказами Минфина России № 52н и 61н, с дополнительными реквизитами. Эти формы приведены в Приложении № 3 к настоящей Учетной политике.</w:t>
      </w:r>
    </w:p>
    <w:p w:rsidR="0020756B" w:rsidRPr="00C7577A" w:rsidRDefault="0020756B" w:rsidP="0020756B">
      <w:pPr>
        <w:keepNext/>
        <w:spacing w:before="0" w:after="0"/>
        <w:ind w:firstLine="284"/>
      </w:pPr>
      <w:r w:rsidRPr="00C7577A">
        <w:t xml:space="preserve">(Основание: ч. 5 </w:t>
      </w:r>
      <w:proofErr w:type="spellStart"/>
      <w:r w:rsidRPr="00C7577A">
        <w:t>cm</w:t>
      </w:r>
      <w:proofErr w:type="spellEnd"/>
      <w:r w:rsidRPr="00C7577A">
        <w:t>. 10 Закона № 402-ФЗ, п. п. 23, 28 СГС "Концептуальные основы", п. 11 Инструкции № 157н, Методические указания № 52н, Методические указания № 61н)</w:t>
      </w:r>
    </w:p>
    <w:p w:rsidR="0020756B" w:rsidRPr="00C7577A" w:rsidRDefault="0020756B" w:rsidP="0020756B">
      <w:pPr>
        <w:keepNext/>
        <w:numPr>
          <w:ilvl w:val="1"/>
          <w:numId w:val="3"/>
        </w:numPr>
        <w:tabs>
          <w:tab w:val="left" w:pos="851"/>
        </w:tabs>
        <w:spacing w:before="0" w:after="0"/>
        <w:ind w:left="0" w:firstLine="284"/>
      </w:pPr>
      <w:r w:rsidRPr="00C7577A">
        <w:t>Регистры бухгалтерского учета составляются на бумажном носителе.</w:t>
      </w:r>
    </w:p>
    <w:p w:rsidR="0020756B" w:rsidRPr="00C7577A" w:rsidRDefault="0020756B" w:rsidP="0020756B">
      <w:pPr>
        <w:keepNext/>
        <w:spacing w:before="0" w:after="0"/>
        <w:ind w:firstLine="284"/>
      </w:pPr>
      <w:r w:rsidRPr="00C7577A">
        <w:t xml:space="preserve">(Основание: ч. 6 </w:t>
      </w:r>
      <w:proofErr w:type="spellStart"/>
      <w:r w:rsidRPr="00C7577A">
        <w:t>cm</w:t>
      </w:r>
      <w:proofErr w:type="spellEnd"/>
      <w:r w:rsidRPr="00C7577A">
        <w:t>. 10 Закона № 402-ФЗ, п. 32 СГС "Концептуальные основы", п. II Инструкции № 157н, Методические указания № 52н)</w:t>
      </w:r>
    </w:p>
    <w:p w:rsidR="0020756B" w:rsidRPr="00C7577A" w:rsidRDefault="0020756B" w:rsidP="0020756B">
      <w:pPr>
        <w:keepNext/>
        <w:numPr>
          <w:ilvl w:val="1"/>
          <w:numId w:val="3"/>
        </w:numPr>
        <w:tabs>
          <w:tab w:val="left" w:pos="851"/>
        </w:tabs>
        <w:spacing w:before="0" w:after="0"/>
        <w:ind w:left="0" w:firstLine="284"/>
      </w:pPr>
      <w:r w:rsidRPr="00C7577A">
        <w:t>Внутренний контроль совершаемых фактов хозяйственной жизни осуществляется отделом внутреннего контроля в соответствии с порядком, приведенным в Приложении № 4 к настоящей Учетной политике.</w:t>
      </w:r>
    </w:p>
    <w:p w:rsidR="0020756B" w:rsidRPr="00C7577A" w:rsidRDefault="0020756B" w:rsidP="0020756B">
      <w:pPr>
        <w:keepNext/>
        <w:spacing w:before="0" w:after="0"/>
        <w:ind w:firstLine="284"/>
      </w:pPr>
      <w:r w:rsidRPr="00C7577A">
        <w:t xml:space="preserve">(Основание: и. 1 </w:t>
      </w:r>
      <w:proofErr w:type="spellStart"/>
      <w:r w:rsidRPr="00C7577A">
        <w:t>cm</w:t>
      </w:r>
      <w:proofErr w:type="spellEnd"/>
      <w:r w:rsidRPr="00C7577A">
        <w:t>. 19 Закона № 402-ФЗ, п. 23 СГС "Концептуальные основы",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Организация работы по принятию к учету и выбытию материальных ценностей осуществляется созданной на постоянной основе комиссией по поступлению и выбытию активов, действующей в соответствии с положением, приведенным в Приложении № 5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Достоверность данных учета и отчетности подтверждается путем инвентаризаций активов и обязательств, проводимых в соответствии с порядком, приведенным в Приложении № 6 к настоящей Учетной политике.</w:t>
      </w:r>
    </w:p>
    <w:p w:rsidR="0020756B" w:rsidRPr="00C7577A" w:rsidRDefault="0020756B" w:rsidP="0020756B">
      <w:pPr>
        <w:keepNext/>
        <w:spacing w:before="0" w:after="0"/>
        <w:ind w:firstLine="284"/>
      </w:pPr>
      <w:r w:rsidRPr="00C7577A">
        <w:t xml:space="preserve">(Основание: ч. 3 </w:t>
      </w:r>
      <w:proofErr w:type="spellStart"/>
      <w:r w:rsidRPr="00C7577A">
        <w:t>cm</w:t>
      </w:r>
      <w:proofErr w:type="spellEnd"/>
      <w:r w:rsidRPr="00C7577A">
        <w:t>. 11 Закона № 402-ФЗ, п. 80 СГС "Концептуальные основы",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Выдача денежных средств под отчет производится в соответствии с порядком, приведенным в Приложении № 7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Выдача под отчет денежных документов производится в соответствии с порядком, приведенным в Приложении № 8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lastRenderedPageBreak/>
        <w:t>Бланки строгой отчетности принимаются, хранятся и выдаются в соответствии с порядком, приведенным в Приложении № 9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Признание событий после отчетной даты и отражение информации о них в отчетности осуществляется в соответствии с требованиями СГС "События после отчетной даты".</w:t>
      </w:r>
    </w:p>
    <w:p w:rsidR="0020756B" w:rsidRPr="00C7577A" w:rsidRDefault="0020756B" w:rsidP="0020756B">
      <w:pPr>
        <w:keepNext/>
        <w:numPr>
          <w:ilvl w:val="1"/>
          <w:numId w:val="3"/>
        </w:numPr>
        <w:tabs>
          <w:tab w:val="left" w:pos="851"/>
        </w:tabs>
        <w:spacing w:before="0" w:after="0"/>
        <w:ind w:left="0" w:firstLine="284"/>
      </w:pPr>
      <w:r w:rsidRPr="00C7577A">
        <w:t>Формирование и использование резервов предстоящих расходов осуществляется в соответствии с порядком, приведенным в Приложении № 10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Рабочий план счетов формируется в составе номеров счетов учета для ведения синтетического и аналитического учета в соответствии с Приложением № 11 к настоящей Учетной политике.</w:t>
      </w:r>
    </w:p>
    <w:p w:rsidR="0020756B" w:rsidRPr="00C7577A" w:rsidRDefault="0020756B" w:rsidP="0020756B">
      <w:pPr>
        <w:keepNext/>
        <w:spacing w:before="0" w:after="0"/>
        <w:ind w:firstLine="284"/>
      </w:pPr>
      <w:r w:rsidRPr="00C7577A">
        <w:t>(Основание: п. 9 СГС "Учетная политика")</w:t>
      </w:r>
    </w:p>
    <w:p w:rsidR="0020756B" w:rsidRPr="00C7577A" w:rsidRDefault="0020756B" w:rsidP="0020756B">
      <w:pPr>
        <w:keepNext/>
        <w:numPr>
          <w:ilvl w:val="1"/>
          <w:numId w:val="3"/>
        </w:numPr>
        <w:tabs>
          <w:tab w:val="left" w:pos="851"/>
        </w:tabs>
        <w:spacing w:before="0" w:after="0"/>
        <w:ind w:left="0" w:firstLine="284"/>
      </w:pPr>
      <w:r w:rsidRPr="00C7577A">
        <w:t>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w:t>
      </w:r>
    </w:p>
    <w:p w:rsidR="0020756B" w:rsidRPr="00C7577A" w:rsidRDefault="0020756B" w:rsidP="0020756B">
      <w:pPr>
        <w:keepNext/>
        <w:spacing w:before="0" w:after="0"/>
        <w:ind w:firstLine="284"/>
      </w:pPr>
      <w:r w:rsidRPr="00C7577A">
        <w:t>(Основание: п. 3 Инструкции № 183н)</w:t>
      </w:r>
    </w:p>
    <w:p w:rsidR="0020756B" w:rsidRPr="00C7577A" w:rsidRDefault="0020756B" w:rsidP="0020756B">
      <w:pPr>
        <w:keepNext/>
        <w:numPr>
          <w:ilvl w:val="1"/>
          <w:numId w:val="3"/>
        </w:numPr>
        <w:tabs>
          <w:tab w:val="left" w:pos="851"/>
        </w:tabs>
        <w:spacing w:before="0" w:after="0"/>
        <w:ind w:left="0" w:firstLine="284"/>
      </w:pPr>
      <w:r w:rsidRPr="00C7577A">
        <w:t>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w:t>
      </w:r>
    </w:p>
    <w:p w:rsidR="0020756B" w:rsidRPr="00C7577A" w:rsidRDefault="0020756B" w:rsidP="0020756B">
      <w:pPr>
        <w:keepNext/>
        <w:spacing w:before="0" w:after="0"/>
        <w:ind w:firstLine="284"/>
      </w:pPr>
      <w:r w:rsidRPr="00C7577A">
        <w:t>(Основание: п. 3 Инструкции № 183н)</w:t>
      </w:r>
    </w:p>
    <w:p w:rsidR="0020756B" w:rsidRPr="00C7577A" w:rsidRDefault="0020756B" w:rsidP="0020756B">
      <w:pPr>
        <w:keepNext/>
        <w:numPr>
          <w:ilvl w:val="1"/>
          <w:numId w:val="3"/>
        </w:numPr>
        <w:tabs>
          <w:tab w:val="left" w:pos="851"/>
        </w:tabs>
        <w:spacing w:before="0" w:after="0"/>
        <w:ind w:left="0" w:firstLine="284"/>
      </w:pPr>
      <w:r w:rsidRPr="00C7577A">
        <w:t>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w:t>
      </w:r>
    </w:p>
    <w:p w:rsidR="0020756B" w:rsidRPr="00C7577A" w:rsidRDefault="0020756B" w:rsidP="0020756B">
      <w:pPr>
        <w:keepNext/>
        <w:spacing w:before="0" w:after="0"/>
        <w:ind w:firstLine="284"/>
      </w:pPr>
      <w:r w:rsidRPr="00C7577A">
        <w:t>(Основание: п. 3 Инструкции № 183н)</w:t>
      </w:r>
    </w:p>
    <w:p w:rsidR="0020756B" w:rsidRPr="00C7577A" w:rsidRDefault="0020756B" w:rsidP="0020756B">
      <w:pPr>
        <w:keepNext/>
        <w:numPr>
          <w:ilvl w:val="1"/>
          <w:numId w:val="3"/>
        </w:numPr>
        <w:tabs>
          <w:tab w:val="left" w:pos="851"/>
        </w:tabs>
        <w:spacing w:before="0" w:after="0"/>
        <w:ind w:left="0" w:firstLine="284"/>
      </w:pPr>
      <w:r w:rsidRPr="00C7577A">
        <w:t>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w:t>
      </w:r>
    </w:p>
    <w:p w:rsidR="0020756B" w:rsidRPr="00C7577A" w:rsidRDefault="0020756B" w:rsidP="0020756B">
      <w:pPr>
        <w:keepNext/>
        <w:spacing w:before="0" w:after="0"/>
        <w:ind w:firstLine="284"/>
      </w:pPr>
      <w:r w:rsidRPr="00C7577A">
        <w:t>(Основание: п. 3 Инструкции № 183н)</w:t>
      </w:r>
    </w:p>
    <w:p w:rsidR="0020756B" w:rsidRPr="00C7577A" w:rsidRDefault="0020756B" w:rsidP="0020756B">
      <w:pPr>
        <w:keepNext/>
        <w:numPr>
          <w:ilvl w:val="1"/>
          <w:numId w:val="3"/>
        </w:numPr>
        <w:tabs>
          <w:tab w:val="left" w:pos="851"/>
        </w:tabs>
        <w:spacing w:before="0" w:after="0"/>
        <w:ind w:left="0" w:firstLine="284"/>
      </w:pPr>
      <w:r w:rsidRPr="00C7577A">
        <w:t>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w:t>
      </w:r>
    </w:p>
    <w:p w:rsidR="0020756B" w:rsidRPr="00C7577A" w:rsidRDefault="0020756B" w:rsidP="0020756B">
      <w:pPr>
        <w:keepNext/>
        <w:spacing w:before="0" w:after="0"/>
        <w:ind w:firstLine="284"/>
      </w:pPr>
      <w:r w:rsidRPr="00C7577A">
        <w:t>(Основание: н. 3 Инструкции № 183н)</w:t>
      </w:r>
    </w:p>
    <w:p w:rsidR="0020756B" w:rsidRPr="00C7577A" w:rsidRDefault="0020756B" w:rsidP="0020756B">
      <w:pPr>
        <w:keepNext/>
        <w:numPr>
          <w:ilvl w:val="1"/>
          <w:numId w:val="3"/>
        </w:numPr>
        <w:tabs>
          <w:tab w:val="left" w:pos="851"/>
        </w:tabs>
        <w:spacing w:before="0" w:after="0"/>
        <w:ind w:left="0" w:firstLine="284"/>
      </w:pPr>
      <w:r w:rsidRPr="00C7577A">
        <w:t>В 24 - 26 разрядах номеров счетов отражаются коды классификации операций сектора государственного управления (КОСГУ).</w:t>
      </w:r>
    </w:p>
    <w:p w:rsidR="0020756B" w:rsidRPr="00DA57F6" w:rsidRDefault="0020756B" w:rsidP="0020756B">
      <w:pPr>
        <w:keepNext/>
        <w:spacing w:before="0" w:after="0"/>
        <w:ind w:firstLine="284"/>
      </w:pPr>
      <w:r w:rsidRPr="00C7577A">
        <w:t>(Основание: п.</w:t>
      </w:r>
      <w:r w:rsidRPr="00DA57F6">
        <w:t xml:space="preserve"> 3 Инструкции № 183н)</w:t>
      </w:r>
      <w:bookmarkStart w:id="3" w:name="_docStart_2"/>
      <w:bookmarkStart w:id="4" w:name="_ref_1-613492489f3f47"/>
      <w:bookmarkEnd w:id="3"/>
    </w:p>
    <w:p w:rsidR="0020756B" w:rsidRPr="00DA57F6" w:rsidRDefault="0020756B" w:rsidP="0020756B">
      <w:pPr>
        <w:keepNext/>
        <w:spacing w:before="0" w:after="0"/>
        <w:ind w:firstLine="284"/>
      </w:pPr>
    </w:p>
    <w:p w:rsidR="0020756B" w:rsidRPr="00C7577A" w:rsidRDefault="0020756B" w:rsidP="0020756B">
      <w:pPr>
        <w:keepNext/>
        <w:spacing w:before="0" w:after="0"/>
        <w:ind w:firstLine="0"/>
        <w:jc w:val="center"/>
        <w:rPr>
          <w:b/>
        </w:rPr>
      </w:pPr>
      <w:r w:rsidRPr="00C7577A">
        <w:rPr>
          <w:b/>
        </w:rPr>
        <w:t>2. Основные средства</w:t>
      </w:r>
      <w:bookmarkEnd w:id="4"/>
    </w:p>
    <w:p w:rsidR="0020756B" w:rsidRPr="00C7577A" w:rsidRDefault="0020756B" w:rsidP="0020756B">
      <w:pPr>
        <w:pStyle w:val="ab"/>
        <w:keepNext/>
        <w:numPr>
          <w:ilvl w:val="0"/>
          <w:numId w:val="3"/>
        </w:numPr>
        <w:spacing w:before="0" w:after="0"/>
        <w:contextualSpacing w:val="0"/>
        <w:jc w:val="both"/>
        <w:rPr>
          <w:vanish/>
        </w:rPr>
      </w:pPr>
      <w:bookmarkStart w:id="5" w:name="_ref_1-61b209f830324d"/>
    </w:p>
    <w:p w:rsidR="0020756B" w:rsidRPr="00DA57F6" w:rsidRDefault="0020756B" w:rsidP="0020756B">
      <w:pPr>
        <w:keepNext/>
        <w:numPr>
          <w:ilvl w:val="1"/>
          <w:numId w:val="3"/>
        </w:numPr>
        <w:spacing w:before="0" w:after="0"/>
        <w:ind w:left="0" w:firstLine="284"/>
      </w:pPr>
      <w:r w:rsidRPr="00DA57F6">
        <w:t>Срок полезного использования объекта основных средств определяется исходя из ожидаемого срока получения экономических выгод и (или) полезного потенциала, заключенного в активе, в порядке, установленном п. 35 СГС "Основные средства", п. 44 Инструкции № 157н.</w:t>
      </w:r>
      <w:bookmarkEnd w:id="5"/>
    </w:p>
    <w:p w:rsidR="0020756B" w:rsidRPr="00DA57F6" w:rsidRDefault="0020756B" w:rsidP="0020756B">
      <w:pPr>
        <w:keepNext/>
        <w:numPr>
          <w:ilvl w:val="1"/>
          <w:numId w:val="3"/>
        </w:numPr>
        <w:spacing w:before="0" w:after="0"/>
        <w:ind w:left="0" w:firstLine="284"/>
      </w:pPr>
      <w:bookmarkStart w:id="6" w:name="_ref_1-3d6d441f71894d"/>
      <w:r w:rsidRPr="00DA57F6">
        <w:t>Амортизация по всем основным средствам начисляется линейным методом.</w:t>
      </w:r>
      <w:bookmarkEnd w:id="6"/>
    </w:p>
    <w:p w:rsidR="0020756B" w:rsidRPr="00DA57F6" w:rsidRDefault="0020756B" w:rsidP="0020756B">
      <w:pPr>
        <w:keepNext/>
        <w:spacing w:before="0" w:after="0"/>
        <w:ind w:firstLine="284"/>
      </w:pPr>
      <w:r w:rsidRPr="00DA57F6">
        <w:t>(Основание: п. п. 36, 37 СГС "Основные средства")</w:t>
      </w:r>
    </w:p>
    <w:p w:rsidR="0020756B" w:rsidRPr="00DA57F6" w:rsidRDefault="0020756B" w:rsidP="0020756B">
      <w:pPr>
        <w:keepNext/>
        <w:numPr>
          <w:ilvl w:val="1"/>
          <w:numId w:val="3"/>
        </w:numPr>
        <w:spacing w:before="0" w:after="0"/>
        <w:ind w:left="0" w:firstLine="284"/>
      </w:pPr>
      <w:bookmarkStart w:id="7" w:name="_ref_1-5be76ebae5964e"/>
      <w:r w:rsidRPr="00DA57F6">
        <w:t>Объекты основных сре</w:t>
      </w:r>
      <w:proofErr w:type="gramStart"/>
      <w:r w:rsidRPr="00DA57F6">
        <w:t>дств ст</w:t>
      </w:r>
      <w:proofErr w:type="gramEnd"/>
      <w:r w:rsidRPr="00DA57F6">
        <w:t>оимостью менее 10 000 руб. каждый, имеющие сходное назначение и одинаковый срок полезного использования и находящиеся в одном помещении, объединяются в один инвентарный объект.</w:t>
      </w:r>
      <w:bookmarkEnd w:id="7"/>
    </w:p>
    <w:p w:rsidR="0020756B" w:rsidRPr="00DA57F6" w:rsidRDefault="0020756B" w:rsidP="0020756B">
      <w:pPr>
        <w:keepNext/>
        <w:spacing w:before="0" w:after="0"/>
        <w:ind w:firstLine="284"/>
      </w:pPr>
      <w:r w:rsidRPr="00DA57F6">
        <w:t>(Основание: п. 10 СГС "Основные средства")</w:t>
      </w:r>
    </w:p>
    <w:p w:rsidR="0020756B" w:rsidRPr="00DA57F6" w:rsidRDefault="0020756B" w:rsidP="0020756B">
      <w:pPr>
        <w:keepNext/>
        <w:numPr>
          <w:ilvl w:val="1"/>
          <w:numId w:val="3"/>
        </w:numPr>
        <w:spacing w:before="0" w:after="0"/>
        <w:ind w:left="0" w:firstLine="284"/>
      </w:pPr>
      <w:bookmarkStart w:id="8" w:name="_ref_1-a6fe94a49f1a4a"/>
      <w:r w:rsidRPr="00DA57F6">
        <w:t>Структурная часть объекта основных средств, которая имеет срок полезного использования, существенно отличающийся от сроков полезного использования других частей этого же объекта, и стоимость, составляющую значительную величину от его общей стоимости, учитывается как самостоятельный инвентарный объект.</w:t>
      </w:r>
      <w:bookmarkEnd w:id="8"/>
    </w:p>
    <w:p w:rsidR="0020756B" w:rsidRPr="00DA57F6" w:rsidRDefault="0020756B" w:rsidP="0020756B">
      <w:pPr>
        <w:keepNext/>
        <w:numPr>
          <w:ilvl w:val="1"/>
          <w:numId w:val="3"/>
        </w:numPr>
        <w:spacing w:before="0" w:after="0"/>
        <w:ind w:left="0" w:firstLine="284"/>
      </w:pPr>
      <w:r w:rsidRPr="00DA57F6">
        <w:t>Для целей настоящего пункта сроки полезного использования считаются существенно отличающимися, если они относятся к разным амортизационным группам, определенным в Постановлении Правительства РФ от 01.01.2002 № 1.</w:t>
      </w:r>
    </w:p>
    <w:p w:rsidR="0020756B" w:rsidRPr="00DA57F6" w:rsidRDefault="0020756B" w:rsidP="0020756B">
      <w:pPr>
        <w:keepNext/>
        <w:spacing w:before="0" w:after="0"/>
        <w:ind w:firstLine="284"/>
      </w:pPr>
      <w:r w:rsidRPr="00DA57F6">
        <w:t>Для целей настоящего пункта стоимость структурной части объекта основных сре</w:t>
      </w:r>
      <w:proofErr w:type="gramStart"/>
      <w:r w:rsidRPr="00DA57F6">
        <w:t>дств сч</w:t>
      </w:r>
      <w:proofErr w:type="gramEnd"/>
      <w:r w:rsidRPr="00DA57F6">
        <w:t>итается значительной, если она составляет не менее 10% его общей стоимости.</w:t>
      </w:r>
    </w:p>
    <w:p w:rsidR="0020756B" w:rsidRPr="00DA57F6" w:rsidRDefault="0020756B" w:rsidP="0020756B">
      <w:pPr>
        <w:keepNext/>
        <w:spacing w:before="0" w:after="0"/>
        <w:ind w:firstLine="284"/>
      </w:pPr>
      <w:r w:rsidRPr="00DA57F6">
        <w:lastRenderedPageBreak/>
        <w:t>(Основание: п. 10 СГС "Основные средства")</w:t>
      </w:r>
    </w:p>
    <w:p w:rsidR="0020756B" w:rsidRPr="00DA57F6" w:rsidRDefault="0020756B" w:rsidP="0020756B">
      <w:pPr>
        <w:keepNext/>
        <w:numPr>
          <w:ilvl w:val="1"/>
          <w:numId w:val="3"/>
        </w:numPr>
        <w:spacing w:before="0" w:after="0"/>
        <w:ind w:left="0" w:firstLine="284"/>
      </w:pPr>
      <w:bookmarkStart w:id="9" w:name="_ref_1-19c2343a5fcb48"/>
      <w:r w:rsidRPr="00DA57F6">
        <w:t>Отдельными инвентарными объектами являются:</w:t>
      </w:r>
      <w:bookmarkEnd w:id="9"/>
    </w:p>
    <w:p w:rsidR="0020756B" w:rsidRPr="00DA57F6" w:rsidRDefault="0020756B" w:rsidP="0020756B">
      <w:pPr>
        <w:keepNext/>
        <w:spacing w:before="0" w:after="0"/>
        <w:ind w:firstLine="284"/>
      </w:pPr>
      <w:r>
        <w:t xml:space="preserve">- </w:t>
      </w:r>
      <w:r w:rsidRPr="00DA57F6">
        <w:t>принтеры;</w:t>
      </w:r>
    </w:p>
    <w:p w:rsidR="0020756B" w:rsidRPr="00DA57F6" w:rsidRDefault="0020756B" w:rsidP="0020756B">
      <w:pPr>
        <w:keepNext/>
        <w:spacing w:before="0" w:after="0"/>
        <w:ind w:firstLine="284"/>
      </w:pPr>
      <w:r>
        <w:t xml:space="preserve">- </w:t>
      </w:r>
      <w:r w:rsidRPr="00DA57F6">
        <w:t>сканеры.</w:t>
      </w:r>
    </w:p>
    <w:p w:rsidR="0020756B" w:rsidRPr="00DA57F6" w:rsidRDefault="0020756B" w:rsidP="0020756B">
      <w:pPr>
        <w:keepNext/>
        <w:spacing w:before="0" w:after="0"/>
        <w:ind w:firstLine="284"/>
      </w:pPr>
      <w:r w:rsidRPr="00DA57F6">
        <w:t>(Основание: п. 10 СГС "Основные средства", п. 9 СГС "Учетная политика", п. 45 Инструкции № 157н)</w:t>
      </w:r>
    </w:p>
    <w:p w:rsidR="0020756B" w:rsidRPr="00DA57F6" w:rsidRDefault="0020756B" w:rsidP="0020756B">
      <w:pPr>
        <w:keepNext/>
        <w:numPr>
          <w:ilvl w:val="1"/>
          <w:numId w:val="3"/>
        </w:numPr>
        <w:spacing w:before="0" w:after="0"/>
        <w:ind w:left="0" w:firstLine="284"/>
      </w:pPr>
      <w:bookmarkStart w:id="10" w:name="_ref_1-21295783878b43"/>
      <w:r w:rsidRPr="00DA57F6">
        <w:t>В один инвентарный объект, признаваемый комплексом объектов основных средств, объединяются:</w:t>
      </w:r>
      <w:bookmarkEnd w:id="10"/>
    </w:p>
    <w:p w:rsidR="0020756B" w:rsidRDefault="0020756B" w:rsidP="0020756B">
      <w:pPr>
        <w:keepNext/>
        <w:numPr>
          <w:ilvl w:val="0"/>
          <w:numId w:val="4"/>
        </w:numPr>
        <w:spacing w:before="0" w:after="0"/>
        <w:ind w:left="0" w:firstLine="284"/>
      </w:pPr>
      <w:r w:rsidRPr="00DA57F6">
        <w:t>мебель для обстановки одного помещения: столы, стулья, стеллажи, шкафы, полки;</w:t>
      </w:r>
    </w:p>
    <w:p w:rsidR="0020756B" w:rsidRDefault="0020756B" w:rsidP="0020756B">
      <w:pPr>
        <w:keepNext/>
        <w:numPr>
          <w:ilvl w:val="0"/>
          <w:numId w:val="4"/>
        </w:numPr>
        <w:spacing w:before="0" w:after="0"/>
        <w:ind w:left="0" w:firstLine="284"/>
      </w:pPr>
      <w:proofErr w:type="gramStart"/>
      <w:r w:rsidRPr="00DA57F6">
        <w:t>компьютерное и периферийное оборудование в составе одного рабочего места: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20756B" w:rsidRPr="00DA57F6" w:rsidRDefault="0020756B" w:rsidP="0020756B">
      <w:pPr>
        <w:keepNext/>
        <w:numPr>
          <w:ilvl w:val="0"/>
          <w:numId w:val="4"/>
        </w:numPr>
        <w:spacing w:before="0" w:after="0"/>
        <w:ind w:left="0" w:firstLine="284"/>
      </w:pPr>
      <w:r w:rsidRPr="00DA57F6">
        <w:t>спортивный инвентарь одного наименования в одном помещении; (Основание: п. 10 СГС "Основные средства")</w:t>
      </w:r>
    </w:p>
    <w:p w:rsidR="0020756B" w:rsidRPr="00DA57F6" w:rsidRDefault="0020756B" w:rsidP="0020756B">
      <w:pPr>
        <w:keepNext/>
        <w:numPr>
          <w:ilvl w:val="1"/>
          <w:numId w:val="3"/>
        </w:numPr>
        <w:spacing w:before="0" w:after="0"/>
        <w:ind w:left="0" w:firstLine="284"/>
      </w:pPr>
      <w:bookmarkStart w:id="11" w:name="_ref_1-a94aabf2e6f546"/>
      <w:r w:rsidRPr="00DA57F6">
        <w:t>В целях получения дополнительных данных для раскрытия показателей отчетности устанавливаются следующие объекты аналитического учета:</w:t>
      </w:r>
      <w:bookmarkEnd w:id="11"/>
    </w:p>
    <w:p w:rsidR="0020756B" w:rsidRPr="00DA57F6" w:rsidRDefault="0020756B" w:rsidP="0020756B">
      <w:pPr>
        <w:keepNext/>
        <w:spacing w:before="0" w:after="0"/>
        <w:ind w:firstLine="284"/>
      </w:pPr>
      <w:r>
        <w:t xml:space="preserve">- </w:t>
      </w:r>
      <w:r w:rsidRPr="00DA57F6">
        <w:t>в эксплуатации;</w:t>
      </w:r>
    </w:p>
    <w:p w:rsidR="0020756B" w:rsidRPr="00DA57F6" w:rsidRDefault="0020756B" w:rsidP="0020756B">
      <w:pPr>
        <w:keepNext/>
        <w:spacing w:before="0" w:after="0"/>
        <w:ind w:firstLine="284"/>
      </w:pPr>
      <w:r>
        <w:t xml:space="preserve">- </w:t>
      </w:r>
      <w:r w:rsidRPr="00DA57F6">
        <w:t>в запасе;</w:t>
      </w:r>
    </w:p>
    <w:p w:rsidR="0020756B" w:rsidRPr="00DA57F6" w:rsidRDefault="0020756B" w:rsidP="0020756B">
      <w:pPr>
        <w:keepNext/>
        <w:spacing w:before="0" w:after="0"/>
        <w:ind w:firstLine="284"/>
      </w:pPr>
      <w:r>
        <w:t xml:space="preserve">- </w:t>
      </w:r>
      <w:r w:rsidRPr="00DA57F6">
        <w:t>получено в безвозмездное пользование (объекты учета финансовой (</w:t>
      </w:r>
      <w:proofErr w:type="spellStart"/>
      <w:r w:rsidRPr="00DA57F6">
        <w:t>неоперационной</w:t>
      </w:r>
      <w:proofErr w:type="spellEnd"/>
      <w:r w:rsidRPr="00DA57F6">
        <w:t>) аренды).</w:t>
      </w:r>
    </w:p>
    <w:p w:rsidR="0020756B" w:rsidRPr="00DA57F6" w:rsidRDefault="0020756B" w:rsidP="0020756B">
      <w:pPr>
        <w:keepNext/>
        <w:spacing w:before="0" w:after="0"/>
        <w:ind w:firstLine="284"/>
      </w:pPr>
      <w:r w:rsidRPr="00DA57F6">
        <w:t>(Основание: п. 7 СГС "Основные средства")</w:t>
      </w:r>
    </w:p>
    <w:p w:rsidR="0020756B" w:rsidRPr="00DA57F6" w:rsidRDefault="0020756B" w:rsidP="0020756B">
      <w:pPr>
        <w:keepNext/>
        <w:numPr>
          <w:ilvl w:val="1"/>
          <w:numId w:val="3"/>
        </w:numPr>
        <w:spacing w:before="0" w:after="0"/>
        <w:ind w:left="0" w:firstLine="284"/>
      </w:pPr>
      <w:bookmarkStart w:id="12" w:name="_ref_1-5d585276168d49"/>
      <w:r w:rsidRPr="00DA57F6">
        <w:t>Каждому инвентарному объекту основных сре</w:t>
      </w:r>
      <w:proofErr w:type="gramStart"/>
      <w:r w:rsidRPr="00DA57F6">
        <w:t>дств пр</w:t>
      </w:r>
      <w:proofErr w:type="gramEnd"/>
      <w:r w:rsidRPr="00DA57F6">
        <w:t>исваивается инвентарный номер, состоящий из 12 знаков:</w:t>
      </w:r>
      <w:bookmarkEnd w:id="12"/>
    </w:p>
    <w:p w:rsidR="0020756B" w:rsidRPr="00DA57F6" w:rsidRDefault="0020756B" w:rsidP="0020756B">
      <w:pPr>
        <w:keepNext/>
        <w:spacing w:before="0" w:after="0"/>
        <w:ind w:firstLine="284"/>
      </w:pPr>
      <w:r w:rsidRPr="00DA57F6">
        <w:t>1-й разряд – код вида финансового обеспечения;</w:t>
      </w:r>
    </w:p>
    <w:p w:rsidR="0020756B" w:rsidRPr="00DA57F6" w:rsidRDefault="0020756B" w:rsidP="0020756B">
      <w:pPr>
        <w:keepNext/>
        <w:spacing w:before="0" w:after="0"/>
        <w:ind w:firstLine="284"/>
      </w:pPr>
      <w:r w:rsidRPr="00DA57F6">
        <w:t>2–4-й разряды – коды синтетического счета;</w:t>
      </w:r>
    </w:p>
    <w:p w:rsidR="0020756B" w:rsidRPr="00DA57F6" w:rsidRDefault="0020756B" w:rsidP="0020756B">
      <w:pPr>
        <w:keepNext/>
        <w:spacing w:before="0" w:after="0"/>
        <w:ind w:firstLine="284"/>
      </w:pPr>
      <w:r w:rsidRPr="00DA57F6">
        <w:t>5–6-й разряды – коды аналитического счета;</w:t>
      </w:r>
    </w:p>
    <w:p w:rsidR="0020756B" w:rsidRPr="00DA57F6" w:rsidRDefault="0020756B" w:rsidP="0020756B">
      <w:pPr>
        <w:keepNext/>
        <w:spacing w:before="0" w:after="0"/>
        <w:ind w:firstLine="284"/>
      </w:pPr>
      <w:r w:rsidRPr="00DA57F6">
        <w:t>7–12-й разряды – порядковый номер объекта в группе</w:t>
      </w:r>
    </w:p>
    <w:p w:rsidR="0020756B" w:rsidRPr="00DA57F6" w:rsidRDefault="0020756B" w:rsidP="0020756B">
      <w:pPr>
        <w:keepNext/>
        <w:spacing w:before="0" w:after="0"/>
        <w:ind w:firstLine="284"/>
      </w:pPr>
      <w:r w:rsidRPr="00DA57F6">
        <w:t>(Основание: п. 9 СГС "Основные средства", п. 46 Инструкции № 157н)</w:t>
      </w:r>
    </w:p>
    <w:p w:rsidR="0020756B" w:rsidRPr="00DA57F6" w:rsidRDefault="0020756B" w:rsidP="0020756B">
      <w:pPr>
        <w:keepNext/>
        <w:numPr>
          <w:ilvl w:val="1"/>
          <w:numId w:val="3"/>
        </w:numPr>
        <w:tabs>
          <w:tab w:val="left" w:pos="851"/>
        </w:tabs>
        <w:spacing w:before="0" w:after="0"/>
        <w:ind w:left="0" w:firstLine="284"/>
      </w:pPr>
      <w:bookmarkStart w:id="13" w:name="_ref_1-8577d33ccc4847"/>
      <w:r w:rsidRPr="00DA57F6">
        <w:t>Инвентарный номер наносится:</w:t>
      </w:r>
      <w:bookmarkEnd w:id="13"/>
    </w:p>
    <w:p w:rsidR="0020756B" w:rsidRPr="00DA57F6" w:rsidRDefault="0020756B" w:rsidP="0020756B">
      <w:pPr>
        <w:keepNext/>
        <w:spacing w:before="0" w:after="0"/>
        <w:ind w:firstLine="284"/>
      </w:pPr>
      <w:r w:rsidRPr="00DA57F6">
        <w:t>- на объекты недвижимого имущества - несмываемой краской;</w:t>
      </w:r>
    </w:p>
    <w:p w:rsidR="0020756B" w:rsidRPr="00DA57F6" w:rsidRDefault="0020756B" w:rsidP="0020756B">
      <w:pPr>
        <w:keepNext/>
        <w:spacing w:before="0" w:after="0"/>
        <w:ind w:firstLine="284"/>
      </w:pPr>
      <w:r w:rsidRPr="00DA57F6">
        <w:t>- на объекты движимого имущества - на бумажной наклейке.</w:t>
      </w:r>
    </w:p>
    <w:p w:rsidR="0020756B" w:rsidRPr="00DA57F6" w:rsidRDefault="0020756B" w:rsidP="0020756B">
      <w:pPr>
        <w:keepNext/>
        <w:spacing w:before="0" w:after="0"/>
        <w:ind w:firstLine="284"/>
      </w:pPr>
      <w:r w:rsidRPr="00DA57F6">
        <w:t>(Основание: п. 46 Инструкции № 157н)</w:t>
      </w:r>
    </w:p>
    <w:p w:rsidR="0020756B" w:rsidRPr="00DA57F6" w:rsidRDefault="0020756B" w:rsidP="0020756B">
      <w:pPr>
        <w:keepNext/>
        <w:numPr>
          <w:ilvl w:val="1"/>
          <w:numId w:val="3"/>
        </w:numPr>
        <w:tabs>
          <w:tab w:val="left" w:pos="851"/>
        </w:tabs>
        <w:spacing w:before="0" w:after="0"/>
        <w:ind w:left="0" w:firstLine="284"/>
      </w:pPr>
      <w:bookmarkStart w:id="14" w:name="_ref_1-e0603f0a642f46"/>
      <w:r w:rsidRPr="00DA57F6">
        <w:t xml:space="preserve">Аналитический учет вложений в основные средства ведется в </w:t>
      </w:r>
      <w:proofErr w:type="spellStart"/>
      <w:r w:rsidRPr="00DA57F6">
        <w:t>Многографной</w:t>
      </w:r>
      <w:proofErr w:type="spellEnd"/>
      <w:r w:rsidRPr="00DA57F6">
        <w:t xml:space="preserve"> карточке (ф. 0504054).</w:t>
      </w:r>
      <w:bookmarkEnd w:id="14"/>
    </w:p>
    <w:p w:rsidR="0020756B" w:rsidRPr="00DA57F6" w:rsidRDefault="0020756B" w:rsidP="0020756B">
      <w:pPr>
        <w:keepNext/>
        <w:spacing w:before="0" w:after="0"/>
        <w:ind w:firstLine="284"/>
      </w:pPr>
      <w:r w:rsidRPr="00DA57F6">
        <w:t>(Основание: п. 128 Инструкции № 157н)</w:t>
      </w:r>
    </w:p>
    <w:p w:rsidR="0020756B" w:rsidRPr="00DA57F6" w:rsidRDefault="0020756B" w:rsidP="0020756B">
      <w:pPr>
        <w:keepNext/>
        <w:numPr>
          <w:ilvl w:val="1"/>
          <w:numId w:val="3"/>
        </w:numPr>
        <w:tabs>
          <w:tab w:val="left" w:pos="851"/>
        </w:tabs>
        <w:spacing w:before="0" w:after="0"/>
        <w:ind w:left="0" w:firstLine="284"/>
      </w:pPr>
      <w:bookmarkStart w:id="15" w:name="_ref_1-4887d0f424774e"/>
      <w:r w:rsidRPr="00DA57F6">
        <w:t>Основные средства, выявленные при инвентаризации, принимаются к учету по справедливой стоимости, определенной комиссией по поступлению и выбытию активов с применением наиболее подходящего в каждом случае метода.</w:t>
      </w:r>
      <w:bookmarkEnd w:id="15"/>
    </w:p>
    <w:p w:rsidR="0020756B" w:rsidRPr="00DA57F6" w:rsidRDefault="0020756B" w:rsidP="0020756B">
      <w:pPr>
        <w:keepNext/>
        <w:spacing w:before="0" w:after="0"/>
        <w:ind w:firstLine="284"/>
      </w:pPr>
      <w:r w:rsidRPr="00DA57F6">
        <w:t>(Основание: п. п. 52, 54 СГС "Концептуальные основы", п. 31 Инструкции № 157н)</w:t>
      </w:r>
    </w:p>
    <w:p w:rsidR="0020756B" w:rsidRPr="00DA57F6" w:rsidRDefault="0020756B" w:rsidP="0020756B">
      <w:pPr>
        <w:keepNext/>
        <w:numPr>
          <w:ilvl w:val="1"/>
          <w:numId w:val="3"/>
        </w:numPr>
        <w:tabs>
          <w:tab w:val="left" w:pos="851"/>
        </w:tabs>
        <w:spacing w:before="0" w:after="0"/>
        <w:ind w:left="0" w:firstLine="284"/>
      </w:pPr>
      <w:bookmarkStart w:id="16" w:name="_ref_1-c5d2fbb2a95c43"/>
      <w:r w:rsidRPr="00DA57F6">
        <w:t>В Инвентарных карточках учета нефинансовых активов (ф. 0504031), открытых в отношении зданий и сооружений, дополнительно отражаются сведения о наличии пожарной, охранной сигнализации и других аналогичных систем, связанных со зданием (прикрепленных к стенам, фундаменту, соединенных между собой кабельными линиями), с указанием даты ввода в эксплуатацию и конкретных помещений, оборудованных системой.</w:t>
      </w:r>
      <w:bookmarkEnd w:id="16"/>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r w:rsidRPr="00DA57F6">
        <w:t xml:space="preserve">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sidRPr="00DA57F6">
        <w:lastRenderedPageBreak/>
        <w:t>(</w:t>
      </w:r>
      <w:proofErr w:type="spellStart"/>
      <w:r w:rsidRPr="00DA57F6">
        <w:t>выбываемых</w:t>
      </w:r>
      <w:proofErr w:type="spellEnd"/>
      <w:r w:rsidRPr="00DA57F6">
        <w:t>) составных частей. Данное правило применяется к следующим группам основных средств:</w:t>
      </w:r>
    </w:p>
    <w:p w:rsidR="0020756B" w:rsidRPr="00DA57F6" w:rsidRDefault="0020756B" w:rsidP="0020756B">
      <w:pPr>
        <w:keepNext/>
        <w:numPr>
          <w:ilvl w:val="1"/>
          <w:numId w:val="5"/>
        </w:numPr>
        <w:spacing w:before="0" w:after="0"/>
        <w:ind w:left="0" w:firstLine="284"/>
      </w:pPr>
      <w:r w:rsidRPr="00DA57F6">
        <w:t>машины и оборудование;</w:t>
      </w:r>
    </w:p>
    <w:p w:rsidR="0020756B" w:rsidRPr="00DA57F6" w:rsidRDefault="0020756B" w:rsidP="0020756B">
      <w:pPr>
        <w:keepNext/>
        <w:numPr>
          <w:ilvl w:val="1"/>
          <w:numId w:val="5"/>
        </w:numPr>
        <w:spacing w:before="0" w:after="0"/>
        <w:ind w:left="0" w:firstLine="284"/>
      </w:pPr>
      <w:r w:rsidRPr="00DA57F6">
        <w:t>транспортные средства;</w:t>
      </w:r>
    </w:p>
    <w:p w:rsidR="0020756B" w:rsidRPr="00DA57F6" w:rsidRDefault="0020756B" w:rsidP="0020756B">
      <w:pPr>
        <w:keepNext/>
        <w:numPr>
          <w:ilvl w:val="1"/>
          <w:numId w:val="5"/>
        </w:numPr>
        <w:spacing w:before="0" w:after="0"/>
        <w:ind w:left="0" w:firstLine="284"/>
      </w:pPr>
      <w:r w:rsidRPr="00DA57F6">
        <w:t>инвентарь производственный и хозяйственный;</w:t>
      </w:r>
    </w:p>
    <w:p w:rsidR="0020756B" w:rsidRPr="00DA57F6" w:rsidRDefault="0020756B" w:rsidP="0020756B">
      <w:pPr>
        <w:keepNext/>
        <w:spacing w:before="0" w:after="0"/>
        <w:ind w:firstLine="284"/>
      </w:pPr>
      <w:r w:rsidRPr="00DA57F6">
        <w:t>(Основание: п. п. 19, 27 СГС "Основные средства")</w:t>
      </w:r>
    </w:p>
    <w:p w:rsidR="0020756B" w:rsidRPr="00DA57F6" w:rsidRDefault="0020756B" w:rsidP="0020756B">
      <w:pPr>
        <w:keepNext/>
        <w:numPr>
          <w:ilvl w:val="1"/>
          <w:numId w:val="3"/>
        </w:numPr>
        <w:tabs>
          <w:tab w:val="left" w:pos="851"/>
        </w:tabs>
        <w:spacing w:before="0" w:after="0"/>
        <w:ind w:left="0" w:firstLine="284"/>
      </w:pPr>
      <w:bookmarkStart w:id="17" w:name="_ref_1-907e8670e4894a"/>
      <w:r w:rsidRPr="00DA57F6">
        <w:t>Балансовая стоимость объекта основных средств увеличивается в случаях проведения:</w:t>
      </w:r>
      <w:bookmarkEnd w:id="17"/>
    </w:p>
    <w:p w:rsidR="0020756B" w:rsidRPr="00DA57F6" w:rsidRDefault="0020756B" w:rsidP="0020756B">
      <w:pPr>
        <w:keepNext/>
        <w:spacing w:before="0" w:after="0"/>
        <w:ind w:firstLine="284"/>
      </w:pPr>
      <w:r w:rsidRPr="00DA57F6">
        <w:t>- обязательных регулярных осмотров на предмет наличия дефектов;</w:t>
      </w:r>
    </w:p>
    <w:p w:rsidR="0020756B" w:rsidRPr="00DA57F6" w:rsidRDefault="0020756B" w:rsidP="0020756B">
      <w:pPr>
        <w:keepNext/>
        <w:spacing w:before="0" w:after="0"/>
        <w:ind w:firstLine="284"/>
      </w:pPr>
      <w:r w:rsidRPr="00DA57F6">
        <w:t>- ремонтов, достройки, дооборудования, реконструкции, в том числе с элементами реставрации, технического перевооружения, модернизации, частичной ликвидации (</w:t>
      </w:r>
      <w:proofErr w:type="spellStart"/>
      <w:r w:rsidRPr="00DA57F6">
        <w:t>разукомплектации</w:t>
      </w:r>
      <w:proofErr w:type="spellEnd"/>
      <w:r w:rsidRPr="00DA57F6">
        <w:t>).</w:t>
      </w:r>
    </w:p>
    <w:p w:rsidR="0020756B" w:rsidRPr="00DA57F6" w:rsidRDefault="0020756B" w:rsidP="0020756B">
      <w:pPr>
        <w:keepNext/>
        <w:spacing w:before="0" w:after="0"/>
        <w:ind w:firstLine="284"/>
      </w:pPr>
      <w:r w:rsidRPr="00DA57F6">
        <w:t xml:space="preserve">Балансовая стоимость основного средства увеличивается на сумму сформированных капитальных вложений в этот объект и только при условии </w:t>
      </w:r>
      <w:proofErr w:type="gramStart"/>
      <w:r w:rsidRPr="00DA57F6">
        <w:t>выполнения критериев признания объектов основных средств</w:t>
      </w:r>
      <w:proofErr w:type="gramEnd"/>
      <w:r w:rsidRPr="00DA57F6">
        <w:t>.</w:t>
      </w:r>
    </w:p>
    <w:p w:rsidR="0020756B" w:rsidRPr="00DA57F6" w:rsidRDefault="0020756B" w:rsidP="0020756B">
      <w:pPr>
        <w:keepNext/>
        <w:spacing w:before="0" w:after="0"/>
        <w:ind w:firstLine="284"/>
      </w:pPr>
      <w:r w:rsidRPr="00DA57F6">
        <w:t>При этом ранее учтенная в стоимости объекта основных средств сумма затрат на проведение аналогичных мероприятий подлежит списанию с учетом накопленной амортизации.</w:t>
      </w:r>
    </w:p>
    <w:p w:rsidR="0020756B" w:rsidRPr="00DA57F6" w:rsidRDefault="0020756B" w:rsidP="0020756B">
      <w:pPr>
        <w:keepNext/>
        <w:spacing w:before="0" w:after="0"/>
        <w:ind w:firstLine="284"/>
      </w:pPr>
      <w:r w:rsidRPr="00DA57F6">
        <w:t>(Основание: п. п. 19, 28 СГС "Основные средства")</w:t>
      </w:r>
    </w:p>
    <w:p w:rsidR="0020756B" w:rsidRPr="00DA57F6" w:rsidRDefault="0020756B" w:rsidP="0020756B">
      <w:pPr>
        <w:keepNext/>
        <w:numPr>
          <w:ilvl w:val="1"/>
          <w:numId w:val="3"/>
        </w:numPr>
        <w:tabs>
          <w:tab w:val="left" w:pos="851"/>
        </w:tabs>
        <w:spacing w:before="0" w:after="0"/>
        <w:ind w:left="0" w:firstLine="284"/>
      </w:pPr>
      <w:bookmarkStart w:id="18" w:name="_ref_1-f5a32730226548"/>
      <w:r w:rsidRPr="00DA57F6">
        <w:t>Стоимость основного средства изменяется в случае проведения переоценки этого основного средства и отражения ее результатов в учете.</w:t>
      </w:r>
      <w:bookmarkEnd w:id="18"/>
    </w:p>
    <w:p w:rsidR="0020756B" w:rsidRPr="00DA57F6" w:rsidRDefault="0020756B" w:rsidP="0020756B">
      <w:pPr>
        <w:keepNext/>
        <w:spacing w:before="0" w:after="0"/>
        <w:ind w:firstLine="284"/>
      </w:pPr>
      <w:r w:rsidRPr="00DA57F6">
        <w:t>(Основание: п. 19 СГС "Основные средства")</w:t>
      </w:r>
    </w:p>
    <w:p w:rsidR="0020756B" w:rsidRPr="00DA57F6" w:rsidRDefault="0020756B" w:rsidP="0020756B">
      <w:pPr>
        <w:keepNext/>
        <w:numPr>
          <w:ilvl w:val="1"/>
          <w:numId w:val="3"/>
        </w:numPr>
        <w:tabs>
          <w:tab w:val="left" w:pos="851"/>
        </w:tabs>
        <w:spacing w:before="0" w:after="0"/>
        <w:ind w:left="0" w:firstLine="284"/>
      </w:pPr>
      <w:bookmarkStart w:id="19" w:name="_ref_1-4b50ebb5e14542"/>
      <w:r w:rsidRPr="00DA57F6">
        <w:t>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 чтобы его остаточная стоимость после переоценки равнялась его переоцененной стоимости.</w:t>
      </w:r>
      <w:bookmarkEnd w:id="19"/>
    </w:p>
    <w:p w:rsidR="0020756B" w:rsidRPr="00DA57F6" w:rsidRDefault="0020756B" w:rsidP="0020756B">
      <w:pPr>
        <w:keepNext/>
        <w:spacing w:before="0" w:after="0"/>
        <w:ind w:firstLine="284"/>
      </w:pPr>
      <w:r w:rsidRPr="00DA57F6">
        <w:t>(Основание: п. 41 СГС "Основные средства")</w:t>
      </w:r>
    </w:p>
    <w:p w:rsidR="0020756B" w:rsidRPr="00DA57F6" w:rsidRDefault="0020756B" w:rsidP="0020756B">
      <w:pPr>
        <w:keepNext/>
        <w:numPr>
          <w:ilvl w:val="1"/>
          <w:numId w:val="3"/>
        </w:numPr>
        <w:tabs>
          <w:tab w:val="left" w:pos="851"/>
        </w:tabs>
        <w:spacing w:before="0" w:after="0"/>
        <w:ind w:left="0" w:firstLine="284"/>
      </w:pPr>
      <w:bookmarkStart w:id="20" w:name="_ref_1-0f2a913070034e"/>
      <w:r w:rsidRPr="00DA57F6">
        <w:t>Стоимость ликвидируемых (разукомплектованных) частей, если она не была выделена в документах поставщика, при частичной ликвидации (</w:t>
      </w:r>
      <w:proofErr w:type="spellStart"/>
      <w:r w:rsidRPr="00DA57F6">
        <w:t>разукомплектации</w:t>
      </w:r>
      <w:proofErr w:type="spellEnd"/>
      <w:r w:rsidRPr="00DA57F6">
        <w:t xml:space="preserve">) объекта основного средства определяется комиссией по поступлению и выбытию </w:t>
      </w:r>
      <w:proofErr w:type="gramStart"/>
      <w:r w:rsidRPr="00DA57F6">
        <w:t>активов</w:t>
      </w:r>
      <w:proofErr w:type="gramEnd"/>
      <w:r w:rsidRPr="00DA57F6">
        <w:t xml:space="preserve"> пропорционально выбранному комиссией показателю (площадь, объем и др.).</w:t>
      </w:r>
      <w:bookmarkEnd w:id="20"/>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21" w:name="_ref_1-4574b126cad04c"/>
      <w:r w:rsidRPr="00DA57F6">
        <w:t>Ответственным за хранение документов производителя, входящих в комплектацию объекта основных средств (технической документации, гарантийных талонов), является ответственное лицо, за которым закреплено основное средство.</w:t>
      </w:r>
      <w:bookmarkEnd w:id="21"/>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22" w:name="_ref_1-2373fb59171e47"/>
      <w:r w:rsidRPr="00DA57F6">
        <w:t>Продажа объектов основных средств оформляется Актом о приеме-передаче объектов нефинансовых активов (ф. 0504101).</w:t>
      </w:r>
      <w:bookmarkEnd w:id="22"/>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Методические указания № 52н)</w:t>
      </w:r>
      <w:proofErr w:type="gramEnd"/>
    </w:p>
    <w:p w:rsidR="0020756B" w:rsidRPr="00DA57F6" w:rsidRDefault="0020756B" w:rsidP="0020756B">
      <w:pPr>
        <w:keepNext/>
        <w:numPr>
          <w:ilvl w:val="1"/>
          <w:numId w:val="3"/>
        </w:numPr>
        <w:tabs>
          <w:tab w:val="left" w:pos="851"/>
        </w:tabs>
        <w:spacing w:before="0" w:after="0"/>
        <w:ind w:left="0" w:firstLine="284"/>
      </w:pPr>
      <w:bookmarkStart w:id="23" w:name="_ref_1-91cd04e697ec46"/>
      <w:r w:rsidRPr="00DA57F6">
        <w:t>Безвозмездная передача объектов основных средств оформляется Актом о приеме-передаче объектов нефинансовых активов (ф. 0504101).</w:t>
      </w:r>
      <w:bookmarkEnd w:id="23"/>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Методические указания № 52н)</w:t>
      </w:r>
      <w:proofErr w:type="gramEnd"/>
    </w:p>
    <w:p w:rsidR="0020756B" w:rsidRPr="00DA57F6" w:rsidRDefault="0020756B" w:rsidP="0020756B">
      <w:pPr>
        <w:keepNext/>
        <w:numPr>
          <w:ilvl w:val="1"/>
          <w:numId w:val="3"/>
        </w:numPr>
        <w:tabs>
          <w:tab w:val="left" w:pos="851"/>
        </w:tabs>
        <w:spacing w:before="0" w:after="0"/>
        <w:ind w:left="0" w:firstLine="284"/>
      </w:pPr>
      <w:bookmarkStart w:id="24" w:name="_ref_1-67f464a30b6e41"/>
      <w:r w:rsidRPr="00DA57F6">
        <w:t>При приобретении основных средств оформляется Акт о приеме-передаче объектов нефинансовых активов (ф. 0504101).</w:t>
      </w:r>
      <w:bookmarkEnd w:id="24"/>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Методические указания № 52н)</w:t>
      </w:r>
      <w:bookmarkStart w:id="25" w:name="_ref_1-d830688800d04f"/>
      <w:proofErr w:type="gramEnd"/>
    </w:p>
    <w:p w:rsidR="0020756B" w:rsidRPr="00DA57F6" w:rsidRDefault="0020756B" w:rsidP="0020756B">
      <w:pPr>
        <w:keepNext/>
        <w:spacing w:before="0" w:after="0"/>
        <w:ind w:firstLine="284"/>
      </w:pPr>
    </w:p>
    <w:p w:rsidR="0020756B" w:rsidRPr="00D10792" w:rsidRDefault="0020756B" w:rsidP="0020756B">
      <w:pPr>
        <w:keepNext/>
        <w:spacing w:before="0" w:after="0"/>
        <w:ind w:firstLine="0"/>
        <w:jc w:val="center"/>
        <w:rPr>
          <w:b/>
        </w:rPr>
      </w:pPr>
      <w:r w:rsidRPr="00D10792">
        <w:rPr>
          <w:b/>
        </w:rPr>
        <w:t>3. Нематериальные активы</w:t>
      </w:r>
      <w:bookmarkEnd w:id="25"/>
    </w:p>
    <w:p w:rsidR="0020756B" w:rsidRPr="00D10792" w:rsidRDefault="0020756B" w:rsidP="0020756B">
      <w:pPr>
        <w:pStyle w:val="ab"/>
        <w:keepNext/>
        <w:numPr>
          <w:ilvl w:val="0"/>
          <w:numId w:val="3"/>
        </w:numPr>
        <w:spacing w:before="0" w:after="0"/>
        <w:contextualSpacing w:val="0"/>
        <w:jc w:val="both"/>
        <w:rPr>
          <w:vanish/>
        </w:rPr>
      </w:pPr>
      <w:bookmarkStart w:id="26" w:name="_ref_1-1c6787f5fc6449"/>
    </w:p>
    <w:p w:rsidR="0020756B" w:rsidRPr="00DA57F6" w:rsidRDefault="0020756B" w:rsidP="0020756B">
      <w:pPr>
        <w:keepNext/>
        <w:numPr>
          <w:ilvl w:val="1"/>
          <w:numId w:val="3"/>
        </w:numPr>
        <w:spacing w:before="0" w:after="0"/>
        <w:ind w:left="0" w:firstLine="284"/>
      </w:pPr>
      <w:r w:rsidRPr="00DA57F6">
        <w:t>В составе нематериальных активов учитываются объекты, соответствующие критериям признания в качестве НМА, в частности исключительные права на результаты интеллектуальной деятельности и средства индивидуализации.</w:t>
      </w:r>
      <w:bookmarkEnd w:id="26"/>
    </w:p>
    <w:p w:rsidR="0020756B" w:rsidRPr="00DA57F6" w:rsidRDefault="0020756B" w:rsidP="0020756B">
      <w:pPr>
        <w:keepNext/>
        <w:spacing w:before="0" w:after="0"/>
        <w:ind w:firstLine="284"/>
      </w:pPr>
      <w:r w:rsidRPr="00DA57F6">
        <w:t>(Основание: п. 56 Инструкции № 157н)</w:t>
      </w:r>
    </w:p>
    <w:p w:rsidR="0020756B" w:rsidRPr="00DA57F6" w:rsidRDefault="0020756B" w:rsidP="0020756B">
      <w:pPr>
        <w:keepNext/>
        <w:numPr>
          <w:ilvl w:val="1"/>
          <w:numId w:val="3"/>
        </w:numPr>
        <w:spacing w:before="0" w:after="0"/>
        <w:ind w:left="0" w:firstLine="284"/>
      </w:pPr>
      <w:bookmarkStart w:id="27" w:name="_ref_1-18f7f92c96c744"/>
      <w:r w:rsidRPr="00DA57F6">
        <w:t>Объект признается нематериальным активом при одновременном выполнении следующих условий:</w:t>
      </w:r>
      <w:bookmarkEnd w:id="27"/>
    </w:p>
    <w:p w:rsidR="0020756B" w:rsidRPr="00DA57F6" w:rsidRDefault="0020756B" w:rsidP="0020756B">
      <w:pPr>
        <w:keepNext/>
        <w:spacing w:before="0" w:after="0"/>
        <w:ind w:firstLine="284"/>
      </w:pPr>
      <w:r w:rsidRPr="00DA57F6">
        <w:lastRenderedPageBreak/>
        <w:t>- объект способен приносить экономические выгоды в будущем;</w:t>
      </w:r>
    </w:p>
    <w:p w:rsidR="0020756B" w:rsidRPr="00DA57F6" w:rsidRDefault="0020756B" w:rsidP="0020756B">
      <w:pPr>
        <w:keepNext/>
        <w:spacing w:before="0" w:after="0"/>
        <w:ind w:firstLine="284"/>
      </w:pPr>
      <w:r w:rsidRPr="00DA57F6">
        <w:t>- у него отсутствует материально-вещественная форма;</w:t>
      </w:r>
    </w:p>
    <w:p w:rsidR="0020756B" w:rsidRPr="00DA57F6" w:rsidRDefault="0020756B" w:rsidP="0020756B">
      <w:pPr>
        <w:keepNext/>
        <w:spacing w:before="0" w:after="0"/>
        <w:ind w:firstLine="284"/>
      </w:pPr>
      <w:r w:rsidRPr="00DA57F6">
        <w:t>- объект можно идентифицировать;</w:t>
      </w:r>
    </w:p>
    <w:p w:rsidR="0020756B" w:rsidRPr="00DA57F6" w:rsidRDefault="0020756B" w:rsidP="0020756B">
      <w:pPr>
        <w:keepNext/>
        <w:spacing w:before="0" w:after="0"/>
        <w:ind w:firstLine="284"/>
      </w:pPr>
      <w:r w:rsidRPr="00DA57F6">
        <w:t>- 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20756B" w:rsidRPr="00DA57F6" w:rsidRDefault="0020756B" w:rsidP="0020756B">
      <w:pPr>
        <w:keepNext/>
        <w:spacing w:before="0" w:after="0"/>
        <w:ind w:firstLine="284"/>
      </w:pPr>
      <w:r w:rsidRPr="00DA57F6">
        <w:t>- не предполагается последующая перепродажа данного актива;</w:t>
      </w:r>
    </w:p>
    <w:p w:rsidR="0020756B" w:rsidRPr="00DA57F6" w:rsidRDefault="0020756B" w:rsidP="0020756B">
      <w:pPr>
        <w:keepNext/>
        <w:spacing w:before="0" w:after="0"/>
        <w:ind w:firstLine="284"/>
      </w:pPr>
      <w:r w:rsidRPr="00DA57F6">
        <w:t>- имеются надлежаще оформленные документы, подтверждающие существование актива;</w:t>
      </w:r>
    </w:p>
    <w:p w:rsidR="0020756B" w:rsidRPr="00DA57F6" w:rsidRDefault="0020756B" w:rsidP="0020756B">
      <w:pPr>
        <w:keepNext/>
        <w:spacing w:before="0" w:after="0"/>
        <w:ind w:firstLine="284"/>
      </w:pPr>
      <w:r w:rsidRPr="00DA57F6">
        <w:t>- имеются надлежаще оформленные документы, устанавливающие исключительное право на актив;</w:t>
      </w:r>
    </w:p>
    <w:p w:rsidR="0020756B" w:rsidRPr="00DA57F6" w:rsidRDefault="0020756B" w:rsidP="0020756B">
      <w:pPr>
        <w:keepNext/>
        <w:spacing w:before="0" w:after="0"/>
        <w:ind w:firstLine="284"/>
      </w:pPr>
      <w:proofErr w:type="gramStart"/>
      <w:r w:rsidRPr="00DA57F6">
        <w:t>- в случаях, установленных законодательством РФ, имеются надлежаще оформленные документы, подтверждающие исключительное право на актив (патенты, свидетельства, другие охранные документы, договор об отчуждении исключительного права на результат интеллектуальной деятельности или на средство индивидуализации, документы, подтверждающие переход исключительного права без договора и т.п.) или исключительного права на результаты научно-технической деятельности, охраняемые в режиме коммерческой тайны, включая потенциально патентоспособные технические решения и</w:t>
      </w:r>
      <w:proofErr w:type="gramEnd"/>
      <w:r w:rsidRPr="00DA57F6">
        <w:t xml:space="preserve"> секреты производства (ноу-хау).</w:t>
      </w:r>
    </w:p>
    <w:p w:rsidR="0020756B" w:rsidRPr="00DA57F6" w:rsidRDefault="0020756B" w:rsidP="0020756B">
      <w:pPr>
        <w:keepNext/>
        <w:spacing w:before="0" w:after="0"/>
        <w:ind w:firstLine="284"/>
      </w:pPr>
      <w:r w:rsidRPr="00DA57F6">
        <w:t>(Основание: п. п. 4, 6, 7 СГС "Нематериальные активы", п. 56 Инструкции № 157н)</w:t>
      </w:r>
    </w:p>
    <w:p w:rsidR="0020756B" w:rsidRPr="00DA57F6" w:rsidRDefault="0020756B" w:rsidP="0020756B">
      <w:pPr>
        <w:keepNext/>
        <w:numPr>
          <w:ilvl w:val="1"/>
          <w:numId w:val="3"/>
        </w:numPr>
        <w:spacing w:before="0" w:after="0"/>
        <w:ind w:left="0" w:firstLine="284"/>
      </w:pPr>
      <w:bookmarkStart w:id="28" w:name="_ref_1-85629c26479c47"/>
      <w:r w:rsidRPr="00DA57F6">
        <w:t>Сроком полезного использования нематериального актива является период, в течение которого предполагается использование актива.</w:t>
      </w:r>
      <w:bookmarkEnd w:id="28"/>
    </w:p>
    <w:p w:rsidR="0020756B" w:rsidRPr="00DA57F6" w:rsidRDefault="0020756B" w:rsidP="0020756B">
      <w:pPr>
        <w:keepNext/>
        <w:spacing w:before="0" w:after="0"/>
        <w:ind w:firstLine="284"/>
      </w:pPr>
      <w:r w:rsidRPr="00DA57F6">
        <w:t>(Основание: п. 60 Инструкции № 157н)</w:t>
      </w:r>
    </w:p>
    <w:p w:rsidR="0020756B" w:rsidRPr="00DA57F6" w:rsidRDefault="0020756B" w:rsidP="0020756B">
      <w:pPr>
        <w:keepNext/>
        <w:numPr>
          <w:ilvl w:val="1"/>
          <w:numId w:val="3"/>
        </w:numPr>
        <w:spacing w:before="0" w:after="0"/>
        <w:ind w:left="0" w:firstLine="284"/>
      </w:pPr>
      <w:bookmarkStart w:id="29" w:name="_ref_1-8db694a6479843"/>
      <w:r w:rsidRPr="00DA57F6">
        <w:t xml:space="preserve">Аналитический учет вложений в нематериальные активы ведется в </w:t>
      </w:r>
      <w:proofErr w:type="spellStart"/>
      <w:r w:rsidRPr="00DA57F6">
        <w:t>Многографной</w:t>
      </w:r>
      <w:proofErr w:type="spellEnd"/>
      <w:r w:rsidRPr="00DA57F6">
        <w:t xml:space="preserve"> карточке (ф. 0504054).</w:t>
      </w:r>
      <w:bookmarkEnd w:id="29"/>
    </w:p>
    <w:p w:rsidR="0020756B" w:rsidRPr="00DA57F6" w:rsidRDefault="0020756B" w:rsidP="0020756B">
      <w:pPr>
        <w:keepNext/>
        <w:spacing w:before="0" w:after="0"/>
        <w:ind w:firstLine="284"/>
      </w:pPr>
      <w:r w:rsidRPr="00DA57F6">
        <w:t>(Основание: п. 128 Инструкции № 157н)</w:t>
      </w:r>
    </w:p>
    <w:p w:rsidR="0020756B" w:rsidRPr="00DA57F6" w:rsidRDefault="0020756B" w:rsidP="0020756B">
      <w:pPr>
        <w:keepNext/>
        <w:numPr>
          <w:ilvl w:val="1"/>
          <w:numId w:val="3"/>
        </w:numPr>
        <w:spacing w:before="0" w:after="0"/>
        <w:ind w:left="0" w:firstLine="284"/>
      </w:pPr>
      <w:bookmarkStart w:id="30" w:name="_ref_1-a661337de34b44"/>
      <w:r w:rsidRPr="00DA57F6">
        <w:t>Амортизация по всем нематериальным активам начисляется линейным методом.</w:t>
      </w:r>
      <w:bookmarkEnd w:id="30"/>
    </w:p>
    <w:p w:rsidR="0020756B" w:rsidRPr="00DA57F6" w:rsidRDefault="0020756B" w:rsidP="0020756B">
      <w:pPr>
        <w:keepNext/>
        <w:spacing w:before="0" w:after="0"/>
        <w:ind w:firstLine="284"/>
      </w:pPr>
      <w:r w:rsidRPr="00DA57F6">
        <w:t>(Основание: п. п. 30, 31 СГС "Нематериальные активы")</w:t>
      </w:r>
    </w:p>
    <w:p w:rsidR="0020756B" w:rsidRPr="00DA57F6" w:rsidRDefault="0020756B" w:rsidP="0020756B">
      <w:pPr>
        <w:keepNext/>
        <w:numPr>
          <w:ilvl w:val="1"/>
          <w:numId w:val="3"/>
        </w:numPr>
        <w:spacing w:before="0" w:after="0"/>
        <w:ind w:left="0" w:firstLine="284"/>
      </w:pPr>
      <w:bookmarkStart w:id="31" w:name="_ref_1-f8d6eaf6a4874c"/>
      <w:r w:rsidRPr="00DA57F6">
        <w:t>Продолжительность периода, в течение которого предполагается использовать нематериальный актив, ежегодно определяется комиссией по поступлению и выбытию активов.</w:t>
      </w:r>
      <w:bookmarkEnd w:id="31"/>
    </w:p>
    <w:p w:rsidR="0020756B" w:rsidRPr="00DA57F6" w:rsidRDefault="0020756B" w:rsidP="0020756B">
      <w:pPr>
        <w:keepNext/>
        <w:spacing w:before="0" w:after="0"/>
        <w:ind w:firstLine="284"/>
      </w:pPr>
      <w:r w:rsidRPr="00DA57F6">
        <w:t>Срок полезного использования таких объектов НМА подлежит уточнению.</w:t>
      </w:r>
    </w:p>
    <w:p w:rsidR="0020756B" w:rsidRPr="00DA57F6" w:rsidRDefault="0020756B" w:rsidP="0020756B">
      <w:pPr>
        <w:keepNext/>
        <w:spacing w:before="0" w:after="0"/>
        <w:ind w:firstLine="284"/>
      </w:pPr>
      <w:r w:rsidRPr="00DA57F6">
        <w:t>(Основание: п. 61 Инструкции № 157н)</w:t>
      </w:r>
    </w:p>
    <w:p w:rsidR="0020756B" w:rsidRPr="00DA57F6" w:rsidRDefault="0020756B" w:rsidP="0020756B">
      <w:pPr>
        <w:keepNext/>
        <w:spacing w:before="0" w:after="0"/>
        <w:ind w:firstLine="284"/>
      </w:pPr>
    </w:p>
    <w:p w:rsidR="0020756B" w:rsidRPr="00D10792" w:rsidRDefault="0020756B" w:rsidP="0020756B">
      <w:pPr>
        <w:keepNext/>
        <w:spacing w:before="0" w:after="0"/>
        <w:ind w:firstLine="0"/>
        <w:jc w:val="center"/>
        <w:rPr>
          <w:b/>
        </w:rPr>
      </w:pPr>
      <w:bookmarkStart w:id="32" w:name="_ref_1-391058b4711746"/>
      <w:r w:rsidRPr="00D10792">
        <w:rPr>
          <w:b/>
        </w:rPr>
        <w:t>4. Непроизведенные активы</w:t>
      </w:r>
      <w:bookmarkEnd w:id="32"/>
    </w:p>
    <w:p w:rsidR="0020756B" w:rsidRPr="00D10792" w:rsidRDefault="0020756B" w:rsidP="0020756B">
      <w:pPr>
        <w:pStyle w:val="ab"/>
        <w:keepNext/>
        <w:numPr>
          <w:ilvl w:val="0"/>
          <w:numId w:val="3"/>
        </w:numPr>
        <w:spacing w:before="0" w:after="0"/>
        <w:contextualSpacing w:val="0"/>
        <w:jc w:val="both"/>
        <w:rPr>
          <w:vanish/>
        </w:rPr>
      </w:pPr>
      <w:bookmarkStart w:id="33" w:name="_ref_1-03eab198b81745"/>
    </w:p>
    <w:p w:rsidR="0020756B" w:rsidRPr="00DA57F6" w:rsidRDefault="0020756B" w:rsidP="0020756B">
      <w:pPr>
        <w:keepNext/>
        <w:numPr>
          <w:ilvl w:val="1"/>
          <w:numId w:val="3"/>
        </w:numPr>
        <w:spacing w:before="0" w:after="0"/>
        <w:ind w:left="0" w:firstLine="284"/>
      </w:pPr>
      <w:r w:rsidRPr="00DA57F6">
        <w:t>Непроизведенными активами признаются используемые в процессе деятельности объекты нефинансовых активов, не являющиеся продуктами производства, вещное право на которые закреплено в соответствии с законодательством (например, земля, недра).</w:t>
      </w:r>
      <w:bookmarkEnd w:id="33"/>
    </w:p>
    <w:p w:rsidR="0020756B" w:rsidRPr="00DA57F6" w:rsidRDefault="0020756B" w:rsidP="0020756B">
      <w:pPr>
        <w:keepNext/>
        <w:spacing w:before="0" w:after="0"/>
        <w:ind w:firstLine="284"/>
      </w:pPr>
      <w:r w:rsidRPr="00DA57F6">
        <w:t>(Основание: п. 6 СГС "Непроизведенные активы", п. 70 Инструкции № 157н)</w:t>
      </w:r>
    </w:p>
    <w:p w:rsidR="0020756B" w:rsidRPr="00DA57F6" w:rsidRDefault="0020756B" w:rsidP="0020756B">
      <w:pPr>
        <w:keepNext/>
        <w:numPr>
          <w:ilvl w:val="1"/>
          <w:numId w:val="3"/>
        </w:numPr>
        <w:spacing w:before="0" w:after="0"/>
        <w:ind w:left="0" w:firstLine="284"/>
      </w:pPr>
      <w:bookmarkStart w:id="34" w:name="_ref_1-57232a59867044"/>
      <w:r w:rsidRPr="00DA57F6">
        <w:t xml:space="preserve">Аналитический учет вложений в непроизведенные активы ведется в </w:t>
      </w:r>
      <w:proofErr w:type="spellStart"/>
      <w:r w:rsidRPr="00DA57F6">
        <w:t>Многографной</w:t>
      </w:r>
      <w:proofErr w:type="spellEnd"/>
      <w:r w:rsidRPr="00DA57F6">
        <w:t xml:space="preserve"> карточке (ф. 0504054).</w:t>
      </w:r>
      <w:bookmarkEnd w:id="34"/>
    </w:p>
    <w:p w:rsidR="0020756B" w:rsidRPr="00DA57F6" w:rsidRDefault="0020756B" w:rsidP="0020756B">
      <w:pPr>
        <w:keepNext/>
        <w:spacing w:before="0" w:after="0"/>
        <w:ind w:firstLine="284"/>
      </w:pPr>
      <w:r w:rsidRPr="00DA57F6">
        <w:t>(Основание: п. 128 Инструкции № 157н)</w:t>
      </w:r>
    </w:p>
    <w:p w:rsidR="0020756B" w:rsidRPr="00DA57F6" w:rsidRDefault="0020756B" w:rsidP="0020756B">
      <w:pPr>
        <w:keepNext/>
        <w:numPr>
          <w:ilvl w:val="1"/>
          <w:numId w:val="3"/>
        </w:numPr>
        <w:spacing w:before="0" w:after="0"/>
        <w:ind w:left="0" w:firstLine="284"/>
      </w:pPr>
      <w:bookmarkStart w:id="35" w:name="_ref_1-7f37cfa8abdf4d"/>
      <w:r w:rsidRPr="00DA57F6">
        <w:t xml:space="preserve">Объект непроизведенных активов учитывается на </w:t>
      </w:r>
      <w:proofErr w:type="spellStart"/>
      <w:r w:rsidRPr="00DA57F6">
        <w:t>забалансовом</w:t>
      </w:r>
      <w:proofErr w:type="spellEnd"/>
      <w:r w:rsidRPr="00DA57F6">
        <w:t xml:space="preserve"> счете 02 "Материальные ценности на хранении",  если в отношении него одновременно выполняются следующие условия:</w:t>
      </w:r>
      <w:bookmarkEnd w:id="35"/>
    </w:p>
    <w:p w:rsidR="0020756B" w:rsidRPr="00DA57F6" w:rsidRDefault="0020756B" w:rsidP="0020756B">
      <w:pPr>
        <w:keepNext/>
        <w:spacing w:before="0" w:after="0"/>
        <w:ind w:firstLine="284"/>
      </w:pPr>
      <w:r w:rsidRPr="00DA57F6">
        <w:t>- объект не приносит экономических выгод;</w:t>
      </w:r>
    </w:p>
    <w:p w:rsidR="0020756B" w:rsidRPr="00DA57F6" w:rsidRDefault="0020756B" w:rsidP="0020756B">
      <w:pPr>
        <w:keepNext/>
        <w:spacing w:before="0" w:after="0"/>
        <w:ind w:firstLine="284"/>
      </w:pPr>
      <w:r w:rsidRPr="00DA57F6">
        <w:t>- объект не имеет полезного потенциала;</w:t>
      </w:r>
    </w:p>
    <w:p w:rsidR="0020756B" w:rsidRPr="00DA57F6" w:rsidRDefault="0020756B" w:rsidP="0020756B">
      <w:pPr>
        <w:keepNext/>
        <w:spacing w:before="0" w:after="0"/>
        <w:ind w:firstLine="284"/>
      </w:pPr>
      <w:r w:rsidRPr="00DA57F6">
        <w:t>- не предполагается, что объект будет приносить экономические выгоды.</w:t>
      </w:r>
    </w:p>
    <w:p w:rsidR="0020756B" w:rsidRPr="00DA57F6" w:rsidRDefault="0020756B" w:rsidP="0020756B">
      <w:pPr>
        <w:keepNext/>
        <w:spacing w:before="0" w:after="0"/>
        <w:ind w:firstLine="284"/>
      </w:pPr>
      <w:r w:rsidRPr="00DA57F6">
        <w:t>(Основание: п. 36 СГС "Концептуальные основы", п. 7 СГС "Непроизведенные активы")</w:t>
      </w:r>
    </w:p>
    <w:p w:rsidR="0020756B" w:rsidRPr="00DA57F6" w:rsidRDefault="0020756B" w:rsidP="0020756B">
      <w:pPr>
        <w:keepNext/>
        <w:numPr>
          <w:ilvl w:val="1"/>
          <w:numId w:val="3"/>
        </w:numPr>
        <w:spacing w:before="0" w:after="0"/>
        <w:ind w:left="0" w:firstLine="284"/>
      </w:pPr>
      <w:bookmarkStart w:id="36" w:name="_ref_1-74a657093c0949"/>
      <w:r w:rsidRPr="00DA57F6">
        <w:t>Непроизведенные активы, не являющиеся земельными участками и не имеющие первоначальной стоимости в связи с отсутствием затрат на их приобретение (такие как лес, исторически произрастающий на полученном земельном участке), отражаются в условной оценке, если они соответствуют критериям признания активов. Условная оценка (например, 1 руб. за 1 га) определяется комиссией по поступлению и выбытию активов в момент их отражения на балансе.</w:t>
      </w:r>
      <w:bookmarkEnd w:id="36"/>
    </w:p>
    <w:p w:rsidR="0020756B" w:rsidRPr="00DA57F6" w:rsidRDefault="0020756B" w:rsidP="0020756B">
      <w:pPr>
        <w:keepNext/>
        <w:spacing w:before="0" w:after="0"/>
        <w:ind w:firstLine="284"/>
      </w:pPr>
      <w:r w:rsidRPr="00DA57F6">
        <w:lastRenderedPageBreak/>
        <w:t>(Основание: п. 36 СГС "Концептуальные основы", Письмо Минфина России от 27.10.2015 № 02-05-10/61628)</w:t>
      </w:r>
    </w:p>
    <w:p w:rsidR="0020756B" w:rsidRPr="00DA57F6" w:rsidRDefault="0020756B" w:rsidP="0020756B">
      <w:pPr>
        <w:keepNext/>
        <w:numPr>
          <w:ilvl w:val="1"/>
          <w:numId w:val="3"/>
        </w:numPr>
        <w:spacing w:before="0" w:after="0"/>
        <w:ind w:left="0" w:firstLine="284"/>
      </w:pPr>
      <w:bookmarkStart w:id="37" w:name="_ref_1-f7d45dd3997846"/>
      <w:r w:rsidRPr="00DA57F6">
        <w:t>Проверка актуальности кадастровой стоимости земельного участка, по которой он отражен в учете, осуществляется ежегодно, перед составлением годовой отчетности. Если выявлено изменение кадастровой стоимости, в учете отражается изменение стоимости земельного участка - объекта непроизведенных активов.</w:t>
      </w:r>
      <w:bookmarkEnd w:id="37"/>
    </w:p>
    <w:p w:rsidR="0020756B" w:rsidRPr="00DA57F6" w:rsidRDefault="0020756B" w:rsidP="0020756B">
      <w:pPr>
        <w:keepNext/>
        <w:spacing w:before="0" w:after="0"/>
        <w:ind w:firstLine="284"/>
      </w:pPr>
      <w:r w:rsidRPr="00DA57F6">
        <w:t>(Основание: п. 71 Инструкции № 157н, п. 20 Инструкции № 183н)</w:t>
      </w:r>
    </w:p>
    <w:p w:rsidR="0020756B" w:rsidRPr="00DA57F6" w:rsidRDefault="0020756B" w:rsidP="0020756B">
      <w:pPr>
        <w:keepNext/>
        <w:spacing w:before="0" w:after="0"/>
        <w:ind w:firstLine="284"/>
      </w:pPr>
    </w:p>
    <w:p w:rsidR="0020756B" w:rsidRPr="00D10792" w:rsidRDefault="0020756B" w:rsidP="0020756B">
      <w:pPr>
        <w:keepNext/>
        <w:spacing w:before="0" w:after="0"/>
        <w:ind w:firstLine="0"/>
        <w:jc w:val="center"/>
        <w:rPr>
          <w:b/>
        </w:rPr>
      </w:pPr>
      <w:bookmarkStart w:id="38" w:name="_ref_1-50a121e1b3244d"/>
      <w:r w:rsidRPr="00D10792">
        <w:rPr>
          <w:b/>
        </w:rPr>
        <w:t>5. Материальные запасы</w:t>
      </w:r>
      <w:bookmarkStart w:id="39" w:name="_ref_1-acfdc3ca985e45"/>
      <w:bookmarkEnd w:id="38"/>
    </w:p>
    <w:p w:rsidR="0020756B" w:rsidRPr="00D10792" w:rsidRDefault="0020756B" w:rsidP="0020756B">
      <w:pPr>
        <w:pStyle w:val="ab"/>
        <w:keepNext/>
        <w:numPr>
          <w:ilvl w:val="0"/>
          <w:numId w:val="3"/>
        </w:numPr>
        <w:spacing w:before="0" w:after="0"/>
        <w:contextualSpacing w:val="0"/>
        <w:jc w:val="both"/>
        <w:rPr>
          <w:vanish/>
        </w:rPr>
      </w:pPr>
    </w:p>
    <w:p w:rsidR="0020756B" w:rsidRPr="00DA57F6" w:rsidRDefault="0020756B" w:rsidP="0020756B">
      <w:pPr>
        <w:keepNext/>
        <w:numPr>
          <w:ilvl w:val="1"/>
          <w:numId w:val="3"/>
        </w:numPr>
        <w:spacing w:before="0" w:after="0"/>
        <w:ind w:left="0" w:firstLine="284"/>
      </w:pPr>
      <w:r w:rsidRPr="00DA57F6">
        <w:t>Единицей бухгалтерского учета материальных запасов является:</w:t>
      </w:r>
      <w:bookmarkEnd w:id="39"/>
    </w:p>
    <w:p w:rsidR="0020756B" w:rsidRPr="00DA57F6" w:rsidRDefault="0020756B" w:rsidP="0020756B">
      <w:pPr>
        <w:keepNext/>
        <w:spacing w:before="0" w:after="0"/>
        <w:ind w:firstLine="284"/>
      </w:pPr>
      <w:r>
        <w:t xml:space="preserve">- </w:t>
      </w:r>
      <w:r w:rsidRPr="00DA57F6">
        <w:t xml:space="preserve">номенклатурная (реестровая) единица - </w:t>
      </w:r>
      <w:proofErr w:type="gramStart"/>
      <w:r w:rsidRPr="00DA57F6">
        <w:t>для</w:t>
      </w:r>
      <w:proofErr w:type="gramEnd"/>
      <w:r w:rsidRPr="00DA57F6">
        <w:t xml:space="preserve">     (</w:t>
      </w:r>
      <w:proofErr w:type="gramStart"/>
      <w:r w:rsidRPr="00DA57F6">
        <w:t>вид</w:t>
      </w:r>
      <w:proofErr w:type="gramEnd"/>
      <w:r w:rsidRPr="00DA57F6">
        <w:t xml:space="preserve"> (-ы) или группа (-ы) материалов);</w:t>
      </w:r>
    </w:p>
    <w:p w:rsidR="0020756B" w:rsidRPr="00DA57F6" w:rsidRDefault="0020756B" w:rsidP="0020756B">
      <w:pPr>
        <w:keepNext/>
        <w:spacing w:before="0" w:after="0"/>
        <w:ind w:firstLine="284"/>
      </w:pPr>
      <w:r>
        <w:t xml:space="preserve">- </w:t>
      </w:r>
      <w:r w:rsidRPr="00DA57F6">
        <w:t xml:space="preserve">партия - </w:t>
      </w:r>
      <w:proofErr w:type="gramStart"/>
      <w:r w:rsidRPr="00DA57F6">
        <w:t>для</w:t>
      </w:r>
      <w:proofErr w:type="gramEnd"/>
      <w:r w:rsidRPr="00DA57F6">
        <w:t xml:space="preserve">     (</w:t>
      </w:r>
      <w:proofErr w:type="gramStart"/>
      <w:r w:rsidRPr="00DA57F6">
        <w:t>вид</w:t>
      </w:r>
      <w:proofErr w:type="gramEnd"/>
      <w:r w:rsidRPr="00DA57F6">
        <w:t xml:space="preserve"> (-ы) или группа (-ы) материалов);</w:t>
      </w:r>
    </w:p>
    <w:p w:rsidR="0020756B" w:rsidRPr="00DA57F6" w:rsidRDefault="0020756B" w:rsidP="0020756B">
      <w:pPr>
        <w:keepNext/>
        <w:spacing w:before="0" w:after="0"/>
        <w:ind w:firstLine="284"/>
      </w:pPr>
      <w:r>
        <w:t xml:space="preserve">- </w:t>
      </w:r>
      <w:r w:rsidRPr="00DA57F6">
        <w:t xml:space="preserve">однородная (реестровая) группа - </w:t>
      </w:r>
      <w:proofErr w:type="gramStart"/>
      <w:r w:rsidRPr="00DA57F6">
        <w:t>для</w:t>
      </w:r>
      <w:proofErr w:type="gramEnd"/>
      <w:r w:rsidRPr="00DA57F6">
        <w:t xml:space="preserve">     (</w:t>
      </w:r>
      <w:proofErr w:type="gramStart"/>
      <w:r w:rsidRPr="00DA57F6">
        <w:t>вид</w:t>
      </w:r>
      <w:proofErr w:type="gramEnd"/>
      <w:r w:rsidRPr="00DA57F6">
        <w:t xml:space="preserve"> (-ы) или группа (-ы) материалов).</w:t>
      </w:r>
    </w:p>
    <w:p w:rsidR="0020756B" w:rsidRPr="00DA57F6" w:rsidRDefault="0020756B" w:rsidP="0020756B">
      <w:pPr>
        <w:keepNext/>
        <w:spacing w:before="0" w:after="0"/>
        <w:ind w:firstLine="284"/>
      </w:pPr>
      <w:r w:rsidRPr="00DA57F6">
        <w:t>(Основание: п. 101 Инструкции № 157н, п. 8 СГС «Запасы»)</w:t>
      </w:r>
    </w:p>
    <w:p w:rsidR="0020756B" w:rsidRPr="00DA57F6" w:rsidRDefault="0020756B" w:rsidP="0020756B">
      <w:pPr>
        <w:keepNext/>
        <w:numPr>
          <w:ilvl w:val="1"/>
          <w:numId w:val="3"/>
        </w:numPr>
        <w:spacing w:before="0" w:after="0"/>
        <w:ind w:left="0" w:firstLine="284"/>
      </w:pPr>
      <w:bookmarkStart w:id="40" w:name="_ref_1-ddf964b1eaa44a"/>
      <w:r w:rsidRPr="00DA57F6">
        <w:t>Оценка материальных запасов, приобретенных за плату, осуществляется по фактической стоимости приобретения с учетом расходов, связанных с их приобретением.</w:t>
      </w:r>
      <w:bookmarkEnd w:id="40"/>
    </w:p>
    <w:p w:rsidR="0020756B" w:rsidRPr="00DA57F6" w:rsidRDefault="0020756B" w:rsidP="0020756B">
      <w:pPr>
        <w:keepNext/>
        <w:spacing w:before="0" w:after="0"/>
        <w:ind w:firstLine="284"/>
      </w:pPr>
      <w:r w:rsidRPr="00DA57F6">
        <w:t>При одновременном приобретении нескольких видов материальных запасов такие расходы распределяются пропорционально договорной цене приобретаемых материалов.</w:t>
      </w:r>
    </w:p>
    <w:p w:rsidR="0020756B" w:rsidRPr="00DA57F6" w:rsidRDefault="0020756B" w:rsidP="0020756B">
      <w:pPr>
        <w:keepNext/>
        <w:spacing w:before="0" w:after="0"/>
        <w:ind w:firstLine="284"/>
      </w:pPr>
      <w:r w:rsidRPr="00DA57F6">
        <w:t>(Основание: п. п. 100, 102 Инструкции № 157н, п. 9 СГС "Учетная политика")</w:t>
      </w:r>
    </w:p>
    <w:p w:rsidR="0020756B" w:rsidRPr="00DA57F6" w:rsidRDefault="0020756B" w:rsidP="0020756B">
      <w:pPr>
        <w:keepNext/>
        <w:numPr>
          <w:ilvl w:val="1"/>
          <w:numId w:val="3"/>
        </w:numPr>
        <w:spacing w:before="0" w:after="0"/>
        <w:ind w:left="0" w:firstLine="284"/>
      </w:pPr>
      <w:bookmarkStart w:id="41" w:name="_ref_1-96ff0450a7ac46"/>
      <w:r w:rsidRPr="00DA57F6">
        <w:t xml:space="preserve">Аналитический учет вложений в материальные запасы ведется в </w:t>
      </w:r>
      <w:proofErr w:type="spellStart"/>
      <w:r w:rsidRPr="00DA57F6">
        <w:t>Многографной</w:t>
      </w:r>
      <w:proofErr w:type="spellEnd"/>
      <w:r w:rsidRPr="00DA57F6">
        <w:t xml:space="preserve"> карточке (ф. 0504054).</w:t>
      </w:r>
      <w:bookmarkEnd w:id="41"/>
    </w:p>
    <w:p w:rsidR="0020756B" w:rsidRPr="00DA57F6" w:rsidRDefault="0020756B" w:rsidP="0020756B">
      <w:pPr>
        <w:keepNext/>
        <w:spacing w:before="0" w:after="0"/>
        <w:ind w:firstLine="284"/>
      </w:pPr>
      <w:r w:rsidRPr="00DA57F6">
        <w:t>(Основание: п. 128 Инструкции № 157н)</w:t>
      </w:r>
    </w:p>
    <w:p w:rsidR="0020756B" w:rsidRPr="00DA57F6" w:rsidRDefault="0020756B" w:rsidP="0020756B">
      <w:pPr>
        <w:keepNext/>
        <w:numPr>
          <w:ilvl w:val="1"/>
          <w:numId w:val="3"/>
        </w:numPr>
        <w:spacing w:before="0" w:after="0"/>
        <w:ind w:left="0" w:firstLine="284"/>
      </w:pPr>
      <w:bookmarkStart w:id="42" w:name="_ref_1-1d35f8f33f494e"/>
      <w:r w:rsidRPr="00DA57F6">
        <w:t>Признание в учете материалов, полученных при ликвидации нефинансовых материальных активов (в том числе ветоши, полученной от списания мягкого инвентаря), отражается по справедливой стоимости, определяемой методом рыночных цен.</w:t>
      </w:r>
      <w:bookmarkEnd w:id="42"/>
    </w:p>
    <w:p w:rsidR="0020756B" w:rsidRPr="00DA57F6" w:rsidRDefault="0020756B" w:rsidP="0020756B">
      <w:pPr>
        <w:keepNext/>
        <w:spacing w:before="0" w:after="0"/>
        <w:ind w:firstLine="284"/>
      </w:pPr>
      <w:r w:rsidRPr="00DA57F6">
        <w:t>(Основание: п. п. 52, 54 СГС "Концептуальные основы", п. 106 Инструкции № 157н)</w:t>
      </w:r>
    </w:p>
    <w:p w:rsidR="0020756B" w:rsidRPr="00DA57F6" w:rsidRDefault="0020756B" w:rsidP="0020756B">
      <w:pPr>
        <w:keepNext/>
        <w:numPr>
          <w:ilvl w:val="1"/>
          <w:numId w:val="3"/>
        </w:numPr>
        <w:spacing w:before="0" w:after="0"/>
        <w:ind w:left="0" w:firstLine="284"/>
      </w:pPr>
      <w:bookmarkStart w:id="43" w:name="_ref_1-e9adefc561a74e"/>
      <w:r w:rsidRPr="00DA57F6">
        <w:t>Выбытие материальных запасов признается по средней фактической стоимости запасов.</w:t>
      </w:r>
      <w:bookmarkEnd w:id="43"/>
    </w:p>
    <w:p w:rsidR="0020756B" w:rsidRPr="00DA57F6" w:rsidRDefault="0020756B" w:rsidP="0020756B">
      <w:pPr>
        <w:keepNext/>
        <w:spacing w:before="0" w:after="0"/>
        <w:ind w:firstLine="284"/>
      </w:pPr>
      <w:r w:rsidRPr="00DA57F6">
        <w:t>(Основание: п. 46 СГС "Концептуальные основы", п. 108 Инструкции № 157н)</w:t>
      </w:r>
    </w:p>
    <w:p w:rsidR="0020756B" w:rsidRPr="00DA57F6" w:rsidRDefault="0020756B" w:rsidP="0020756B">
      <w:pPr>
        <w:keepNext/>
        <w:numPr>
          <w:ilvl w:val="1"/>
          <w:numId w:val="3"/>
        </w:numPr>
        <w:spacing w:before="0" w:after="0"/>
        <w:ind w:left="0" w:firstLine="284"/>
      </w:pPr>
      <w:bookmarkStart w:id="44" w:name="_ref_1-4e80c25264054c"/>
      <w:r w:rsidRPr="00DA57F6">
        <w:t>Нормы расхода ГСМ утверждаются в виде отдельного документа на основании Методических рекомендаций № АМ-23-р.</w:t>
      </w:r>
      <w:bookmarkEnd w:id="44"/>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spacing w:before="0" w:after="0"/>
        <w:ind w:left="0" w:firstLine="284"/>
      </w:pPr>
      <w:bookmarkStart w:id="45" w:name="_ref_1-d4ce37df336b4c"/>
      <w:r w:rsidRPr="00DA57F6">
        <w:t>При отсутствии распоряжения региональных (местных) органов власти период применения зимней надбавки к нормам расхода ГСМ соответствует периоду, установленному в Методических рекомендациях № АМ-23-р.</w:t>
      </w:r>
      <w:bookmarkEnd w:id="45"/>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Методические рекомендации № АМ-23-р)</w:t>
      </w:r>
      <w:proofErr w:type="gramEnd"/>
    </w:p>
    <w:p w:rsidR="0020756B" w:rsidRPr="00DA57F6" w:rsidRDefault="0020756B" w:rsidP="0020756B">
      <w:pPr>
        <w:keepNext/>
        <w:numPr>
          <w:ilvl w:val="1"/>
          <w:numId w:val="3"/>
        </w:numPr>
        <w:spacing w:before="0" w:after="0"/>
        <w:ind w:left="0" w:firstLine="284"/>
      </w:pPr>
      <w:bookmarkStart w:id="46" w:name="_ref_1-2706e9ad788947"/>
      <w:r w:rsidRPr="00DA57F6">
        <w:t>Выдача запасных частей и хозяйственных материалов (</w:t>
      </w:r>
      <w:proofErr w:type="spellStart"/>
      <w:r w:rsidRPr="00DA57F6">
        <w:t>электролампочек</w:t>
      </w:r>
      <w:proofErr w:type="spellEnd"/>
      <w:r w:rsidRPr="00DA57F6">
        <w:t>, мыла, щеток и т.п.) на хозяйственные нужды оформляется Ведомостью выдачи материальных ценностей на нужды учреждения (ф. 0504210), которая является основанием для их списания</w:t>
      </w:r>
      <w:bookmarkEnd w:id="46"/>
      <w:r w:rsidRPr="00DA57F6">
        <w:t xml:space="preserve">. Так же основанием </w:t>
      </w:r>
      <w:proofErr w:type="gramStart"/>
      <w:r w:rsidRPr="00DA57F6">
        <w:t>является</w:t>
      </w:r>
      <w:proofErr w:type="gramEnd"/>
      <w:r w:rsidRPr="00DA57F6">
        <w:t xml:space="preserve"> и служебная записка от заместителя директора по хозяйственной части, в которой перечислены все списываемые материальные запасы с указана причина их списания.</w:t>
      </w:r>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spacing w:before="0" w:after="0"/>
        <w:ind w:firstLine="0"/>
      </w:pPr>
    </w:p>
    <w:p w:rsidR="0020756B" w:rsidRPr="00A63EAA" w:rsidRDefault="0020756B" w:rsidP="0020756B">
      <w:pPr>
        <w:keepNext/>
        <w:spacing w:before="0" w:after="0"/>
        <w:ind w:firstLine="0"/>
        <w:jc w:val="center"/>
        <w:rPr>
          <w:b/>
        </w:rPr>
      </w:pPr>
      <w:bookmarkStart w:id="47" w:name="_ref_1-be4985953f5b42"/>
      <w:r w:rsidRPr="00A63EAA">
        <w:rPr>
          <w:b/>
        </w:rPr>
        <w:t>6. Себестоимость</w:t>
      </w:r>
      <w:bookmarkEnd w:id="47"/>
    </w:p>
    <w:p w:rsidR="0020756B" w:rsidRPr="00A63EAA" w:rsidRDefault="0020756B" w:rsidP="0020756B">
      <w:pPr>
        <w:keepNext/>
        <w:spacing w:before="0" w:after="0"/>
        <w:ind w:firstLine="0"/>
        <w:rPr>
          <w:b/>
        </w:rPr>
      </w:pPr>
      <w:r w:rsidRPr="00A63EAA">
        <w:rPr>
          <w:b/>
        </w:rPr>
        <w:t>Общие положения</w:t>
      </w:r>
    </w:p>
    <w:p w:rsidR="0020756B" w:rsidRPr="00A63EAA" w:rsidRDefault="0020756B" w:rsidP="0020756B">
      <w:pPr>
        <w:pStyle w:val="ab"/>
        <w:keepNext/>
        <w:numPr>
          <w:ilvl w:val="0"/>
          <w:numId w:val="3"/>
        </w:numPr>
        <w:spacing w:before="0" w:after="0"/>
        <w:contextualSpacing w:val="0"/>
        <w:jc w:val="both"/>
        <w:rPr>
          <w:vanish/>
        </w:rPr>
      </w:pPr>
      <w:bookmarkStart w:id="48" w:name="_ref_1-e326dcf3e20b40"/>
    </w:p>
    <w:p w:rsidR="0020756B" w:rsidRPr="00DA57F6" w:rsidRDefault="0020756B" w:rsidP="0020756B">
      <w:pPr>
        <w:keepNext/>
        <w:numPr>
          <w:ilvl w:val="1"/>
          <w:numId w:val="3"/>
        </w:numPr>
        <w:spacing w:before="0" w:after="0"/>
        <w:ind w:left="0" w:firstLine="284"/>
      </w:pPr>
      <w:r w:rsidRPr="00DA57F6">
        <w:t>Себестоимость оказанных услуг определяется отдельно для каждого вида услуг и состоит из прямых, накладных и общехозяйственных расходов.</w:t>
      </w:r>
      <w:bookmarkEnd w:id="48"/>
    </w:p>
    <w:p w:rsidR="0020756B" w:rsidRPr="00DA57F6" w:rsidRDefault="0020756B" w:rsidP="0020756B">
      <w:pPr>
        <w:keepNext/>
        <w:spacing w:before="0" w:after="0"/>
        <w:ind w:firstLine="284"/>
      </w:pPr>
      <w:r w:rsidRPr="00DA57F6">
        <w:t>(Основание: п. п. 134, 135 Инструкции № 157н)</w:t>
      </w:r>
    </w:p>
    <w:p w:rsidR="0020756B" w:rsidRPr="00DA57F6" w:rsidRDefault="0020756B" w:rsidP="0020756B">
      <w:pPr>
        <w:keepNext/>
        <w:numPr>
          <w:ilvl w:val="1"/>
          <w:numId w:val="3"/>
        </w:numPr>
        <w:spacing w:before="0" w:after="0"/>
        <w:ind w:left="0" w:firstLine="284"/>
      </w:pPr>
      <w:bookmarkStart w:id="49" w:name="_ref_1-aac40ffce50d43"/>
      <w:r w:rsidRPr="00DA57F6">
        <w:t>Прямыми расходами признаются расходы, которые осуществлены непосредственно для оказания конкретного вида услуг.</w:t>
      </w:r>
      <w:bookmarkEnd w:id="49"/>
    </w:p>
    <w:p w:rsidR="0020756B" w:rsidRPr="00DA57F6" w:rsidRDefault="0020756B" w:rsidP="0020756B">
      <w:pPr>
        <w:keepNext/>
        <w:spacing w:before="0" w:after="0"/>
        <w:ind w:firstLine="284"/>
      </w:pPr>
      <w:r w:rsidRPr="00DA57F6">
        <w:lastRenderedPageBreak/>
        <w:t>Накладными расходами признаются расходы, которые непосредственно не связаны с оказанием услуг, однако осуществлены для обеспечения оказания услуг.</w:t>
      </w:r>
    </w:p>
    <w:p w:rsidR="0020756B" w:rsidRPr="00DA57F6" w:rsidRDefault="0020756B" w:rsidP="0020756B">
      <w:pPr>
        <w:keepNext/>
        <w:spacing w:before="0" w:after="0"/>
        <w:ind w:firstLine="284"/>
      </w:pPr>
      <w:r w:rsidRPr="00DA57F6">
        <w:t>Общехозяйственными признаются расходы, которые не связаны с оказанием услуг и осуществлены для обеспечения функционирования учреждения в целом как хозяйствующего субъекта.</w:t>
      </w:r>
    </w:p>
    <w:p w:rsidR="0020756B" w:rsidRPr="00A63EAA" w:rsidRDefault="0020756B" w:rsidP="0020756B">
      <w:pPr>
        <w:keepNext/>
        <w:spacing w:before="0" w:after="0"/>
        <w:ind w:firstLine="0"/>
        <w:rPr>
          <w:b/>
        </w:rPr>
      </w:pPr>
      <w:r w:rsidRPr="00A63EAA">
        <w:rPr>
          <w:b/>
        </w:rPr>
        <w:t>Оказание услуг</w:t>
      </w:r>
    </w:p>
    <w:p w:rsidR="0020756B" w:rsidRPr="00DA57F6" w:rsidRDefault="0020756B" w:rsidP="0020756B">
      <w:pPr>
        <w:keepNext/>
        <w:numPr>
          <w:ilvl w:val="1"/>
          <w:numId w:val="3"/>
        </w:numPr>
        <w:spacing w:before="0" w:after="0"/>
        <w:ind w:left="0" w:firstLine="284"/>
      </w:pPr>
      <w:bookmarkStart w:id="50" w:name="_ref_1-22182044abdb45"/>
      <w:r w:rsidRPr="00DA57F6">
        <w:t>В составе прямых расходов отражаются:</w:t>
      </w:r>
      <w:bookmarkEnd w:id="50"/>
    </w:p>
    <w:p w:rsidR="0020756B" w:rsidRPr="00DA57F6" w:rsidRDefault="0020756B" w:rsidP="0020756B">
      <w:pPr>
        <w:keepNext/>
        <w:spacing w:before="0" w:after="0"/>
        <w:ind w:firstLine="284"/>
      </w:pPr>
      <w:r>
        <w:t xml:space="preserve">- </w:t>
      </w:r>
      <w:r w:rsidRPr="00DA57F6">
        <w:t>расходы на оплату труда и начисления на выплаты по оплате труда работников, непосредственно участвующих в оказании услуг;</w:t>
      </w:r>
    </w:p>
    <w:p w:rsidR="0020756B" w:rsidRPr="00DA57F6" w:rsidRDefault="0020756B" w:rsidP="0020756B">
      <w:pPr>
        <w:keepNext/>
        <w:spacing w:before="0" w:after="0"/>
        <w:ind w:firstLine="284"/>
      </w:pPr>
      <w:r>
        <w:t xml:space="preserve">- </w:t>
      </w:r>
      <w:r w:rsidRPr="00DA57F6">
        <w:t>расходы на приобретение материальных запасов, потребляемых в процессе оказания услуг;</w:t>
      </w:r>
    </w:p>
    <w:p w:rsidR="0020756B" w:rsidRPr="00DA57F6" w:rsidRDefault="0020756B" w:rsidP="0020756B">
      <w:pPr>
        <w:keepNext/>
        <w:spacing w:before="0" w:after="0"/>
        <w:ind w:firstLine="284"/>
      </w:pPr>
      <w:r>
        <w:t xml:space="preserve">- </w:t>
      </w:r>
      <w:r w:rsidRPr="00DA57F6">
        <w:t>расходы на приобретение основных сре</w:t>
      </w:r>
      <w:proofErr w:type="gramStart"/>
      <w:r w:rsidRPr="00DA57F6">
        <w:t>дств ст</w:t>
      </w:r>
      <w:proofErr w:type="gramEnd"/>
      <w:r w:rsidRPr="00DA57F6">
        <w:t>оимостью до 10 000 руб. включительно, используемых непосредственно для оказания услуг;</w:t>
      </w:r>
    </w:p>
    <w:p w:rsidR="0020756B" w:rsidRPr="00DA57F6" w:rsidRDefault="0020756B" w:rsidP="0020756B">
      <w:pPr>
        <w:keepNext/>
        <w:spacing w:before="0" w:after="0"/>
        <w:ind w:firstLine="284"/>
      </w:pPr>
      <w:r>
        <w:t xml:space="preserve">- </w:t>
      </w:r>
      <w:r w:rsidRPr="00DA57F6">
        <w:t>амортизация основных средств, непосредственно используемых для оказания услуг;</w:t>
      </w:r>
    </w:p>
    <w:p w:rsidR="0020756B" w:rsidRPr="00DA57F6" w:rsidRDefault="0020756B" w:rsidP="0020756B">
      <w:pPr>
        <w:keepNext/>
        <w:spacing w:before="0" w:after="0"/>
        <w:ind w:firstLine="284"/>
      </w:pPr>
      <w:r>
        <w:t xml:space="preserve">- </w:t>
      </w:r>
      <w:r w:rsidRPr="00DA57F6">
        <w:t>другие расходы, непосредственно связанные с оказанием услуг.</w:t>
      </w:r>
    </w:p>
    <w:p w:rsidR="0020756B" w:rsidRPr="00DA57F6" w:rsidRDefault="0020756B" w:rsidP="0020756B">
      <w:pPr>
        <w:keepNext/>
        <w:numPr>
          <w:ilvl w:val="1"/>
          <w:numId w:val="3"/>
        </w:numPr>
        <w:spacing w:before="0" w:after="0"/>
        <w:ind w:left="0" w:firstLine="284"/>
      </w:pPr>
      <w:bookmarkStart w:id="51" w:name="_ref_1-c731545bfc6b42"/>
      <w:r w:rsidRPr="00DA57F6">
        <w:t>В составе накладных расходов при оказании услуг отражаются:</w:t>
      </w:r>
      <w:bookmarkEnd w:id="51"/>
    </w:p>
    <w:p w:rsidR="0020756B" w:rsidRPr="00DA57F6" w:rsidRDefault="0020756B" w:rsidP="0020756B">
      <w:pPr>
        <w:keepNext/>
        <w:spacing w:before="0" w:after="0"/>
        <w:ind w:firstLine="284"/>
      </w:pPr>
      <w:r>
        <w:t xml:space="preserve">- </w:t>
      </w:r>
      <w:r w:rsidRPr="00DA57F6">
        <w:t>расходы на оплату труда и начисления на выплаты по оплате труда работников, обеспечивающих оказание услуг;</w:t>
      </w:r>
    </w:p>
    <w:p w:rsidR="0020756B" w:rsidRPr="00DA57F6" w:rsidRDefault="0020756B" w:rsidP="0020756B">
      <w:pPr>
        <w:keepNext/>
        <w:spacing w:before="0" w:after="0"/>
        <w:ind w:firstLine="284"/>
      </w:pPr>
      <w:r>
        <w:t xml:space="preserve">- </w:t>
      </w:r>
      <w:r w:rsidRPr="00DA57F6">
        <w:t>амортизация основных средств, обеспечивающих оказание услуг;</w:t>
      </w:r>
    </w:p>
    <w:p w:rsidR="0020756B" w:rsidRPr="00DA57F6" w:rsidRDefault="0020756B" w:rsidP="0020756B">
      <w:pPr>
        <w:keepNext/>
        <w:spacing w:before="0" w:after="0"/>
        <w:ind w:firstLine="284"/>
      </w:pPr>
      <w:r>
        <w:t xml:space="preserve">- </w:t>
      </w:r>
      <w:r w:rsidRPr="00DA57F6">
        <w:t>расходы на содержание имущества, используемого при оказании услуг.</w:t>
      </w:r>
    </w:p>
    <w:p w:rsidR="0020756B" w:rsidRPr="00A63EAA" w:rsidRDefault="0020756B" w:rsidP="0020756B">
      <w:pPr>
        <w:keepNext/>
        <w:spacing w:before="0" w:after="0"/>
        <w:ind w:firstLine="0"/>
        <w:rPr>
          <w:b/>
        </w:rPr>
      </w:pPr>
      <w:r w:rsidRPr="00A63EAA">
        <w:rPr>
          <w:b/>
        </w:rPr>
        <w:t>Общехозяйственные расходы</w:t>
      </w:r>
    </w:p>
    <w:p w:rsidR="0020756B" w:rsidRPr="00DA57F6" w:rsidRDefault="0020756B" w:rsidP="0020756B">
      <w:pPr>
        <w:keepNext/>
        <w:numPr>
          <w:ilvl w:val="1"/>
          <w:numId w:val="3"/>
        </w:numPr>
        <w:spacing w:before="0" w:after="0"/>
        <w:ind w:left="0" w:firstLine="284"/>
      </w:pPr>
      <w:bookmarkStart w:id="52" w:name="_ref_1-e827475f4cfc46"/>
      <w:r w:rsidRPr="00DA57F6">
        <w:t>В составе общехозяйственных расходов выделяются расходы, распределяемые и не распределяемые на себестоимость услуг.</w:t>
      </w:r>
      <w:bookmarkEnd w:id="52"/>
    </w:p>
    <w:p w:rsidR="0020756B" w:rsidRPr="00DA57F6" w:rsidRDefault="0020756B" w:rsidP="0020756B">
      <w:pPr>
        <w:keepNext/>
        <w:spacing w:before="0" w:after="0"/>
        <w:ind w:firstLine="284"/>
      </w:pPr>
      <w:r w:rsidRPr="00DA57F6">
        <w:t>(Основание: п. 135 Инструкции № 157н)</w:t>
      </w:r>
    </w:p>
    <w:p w:rsidR="0020756B" w:rsidRPr="00DA57F6" w:rsidRDefault="0020756B" w:rsidP="0020756B">
      <w:pPr>
        <w:keepNext/>
        <w:numPr>
          <w:ilvl w:val="1"/>
          <w:numId w:val="3"/>
        </w:numPr>
        <w:spacing w:before="0" w:after="0"/>
        <w:ind w:left="0" w:firstLine="284"/>
      </w:pPr>
      <w:bookmarkStart w:id="53" w:name="_ref_1-2ae90553759249"/>
      <w:r w:rsidRPr="00DA57F6">
        <w:t>В составе общехозяйственных расходов, распределяемых на себестоимость, отражаются:</w:t>
      </w:r>
      <w:bookmarkEnd w:id="53"/>
    </w:p>
    <w:p w:rsidR="0020756B" w:rsidRPr="00DA57F6" w:rsidRDefault="0020756B" w:rsidP="0020756B">
      <w:pPr>
        <w:keepNext/>
        <w:spacing w:before="0" w:after="0"/>
        <w:ind w:firstLine="284"/>
      </w:pPr>
      <w:r>
        <w:t xml:space="preserve">- </w:t>
      </w:r>
      <w:r w:rsidRPr="00DA57F6">
        <w:t>расходы на оплату коммунальных услуг;</w:t>
      </w:r>
    </w:p>
    <w:p w:rsidR="0020756B" w:rsidRPr="00DA57F6" w:rsidRDefault="0020756B" w:rsidP="0020756B">
      <w:pPr>
        <w:keepNext/>
        <w:spacing w:before="0" w:after="0"/>
        <w:ind w:firstLine="284"/>
      </w:pPr>
      <w:r>
        <w:t xml:space="preserve">- </w:t>
      </w:r>
      <w:r w:rsidRPr="00DA57F6">
        <w:t>расходы на оплату услуг связи;</w:t>
      </w:r>
    </w:p>
    <w:p w:rsidR="0020756B" w:rsidRPr="00DA57F6" w:rsidRDefault="0020756B" w:rsidP="0020756B">
      <w:pPr>
        <w:keepNext/>
        <w:spacing w:before="0" w:after="0"/>
        <w:ind w:firstLine="284"/>
      </w:pPr>
      <w:r>
        <w:t xml:space="preserve">- </w:t>
      </w:r>
      <w:r w:rsidRPr="00DA57F6">
        <w:t>расходы на оплату транспортных услуг;</w:t>
      </w:r>
    </w:p>
    <w:p w:rsidR="0020756B" w:rsidRPr="00DA57F6" w:rsidRDefault="0020756B" w:rsidP="0020756B">
      <w:pPr>
        <w:keepNext/>
        <w:spacing w:before="0" w:after="0"/>
        <w:ind w:firstLine="284"/>
      </w:pPr>
      <w:r>
        <w:t xml:space="preserve">- </w:t>
      </w:r>
      <w:r w:rsidRPr="00DA57F6">
        <w:t>расходы на приобретение материальных запасов, израсходованных на общехозяйственные нужды;</w:t>
      </w:r>
    </w:p>
    <w:p w:rsidR="0020756B" w:rsidRPr="00DA57F6" w:rsidRDefault="0020756B" w:rsidP="0020756B">
      <w:pPr>
        <w:keepNext/>
        <w:spacing w:before="0" w:after="0"/>
        <w:ind w:firstLine="284"/>
      </w:pPr>
      <w:r>
        <w:t xml:space="preserve">- </w:t>
      </w:r>
      <w:r w:rsidRPr="00DA57F6">
        <w:t>расходы на охрану.</w:t>
      </w:r>
    </w:p>
    <w:p w:rsidR="0020756B" w:rsidRPr="00DA57F6" w:rsidRDefault="0020756B" w:rsidP="0020756B">
      <w:pPr>
        <w:keepNext/>
        <w:numPr>
          <w:ilvl w:val="1"/>
          <w:numId w:val="3"/>
        </w:numPr>
        <w:spacing w:before="0" w:after="0"/>
        <w:ind w:left="0" w:firstLine="284"/>
      </w:pPr>
      <w:bookmarkStart w:id="54" w:name="_ref_1-83028f4a753243"/>
      <w:r w:rsidRPr="00DA57F6">
        <w:t>В составе общехозяйственных расходов, не распределяемых на себестоимость, отражаются:</w:t>
      </w:r>
      <w:bookmarkEnd w:id="54"/>
    </w:p>
    <w:p w:rsidR="0020756B" w:rsidRPr="00DA57F6" w:rsidRDefault="0020756B" w:rsidP="0020756B">
      <w:pPr>
        <w:keepNext/>
        <w:spacing w:before="0" w:after="0"/>
        <w:ind w:firstLine="284"/>
      </w:pPr>
      <w:r>
        <w:t xml:space="preserve">- </w:t>
      </w:r>
      <w:r w:rsidRPr="00DA57F6">
        <w:t>расходы на оплату труда и начисления на выплаты по оплате труда работников, не принимающих участия в оказании услуг;</w:t>
      </w:r>
    </w:p>
    <w:p w:rsidR="0020756B" w:rsidRPr="00DA57F6" w:rsidRDefault="0020756B" w:rsidP="0020756B">
      <w:pPr>
        <w:keepNext/>
        <w:spacing w:before="0" w:after="0"/>
        <w:ind w:firstLine="284"/>
      </w:pPr>
      <w:r>
        <w:t xml:space="preserve">- </w:t>
      </w:r>
      <w:r w:rsidRPr="00DA57F6">
        <w:t>расходы на амортизацию основных средств, которые не задействованы в оказании услуг;</w:t>
      </w:r>
    </w:p>
    <w:p w:rsidR="0020756B" w:rsidRPr="00DA57F6" w:rsidRDefault="0020756B" w:rsidP="0020756B">
      <w:pPr>
        <w:keepNext/>
        <w:spacing w:before="0" w:after="0"/>
        <w:ind w:firstLine="284"/>
      </w:pPr>
      <w:r>
        <w:t xml:space="preserve">- </w:t>
      </w:r>
      <w:r w:rsidRPr="00DA57F6">
        <w:t>расходы на содержание и ремонт имущества, не используемого в оказании услуг;</w:t>
      </w:r>
    </w:p>
    <w:p w:rsidR="0020756B" w:rsidRPr="00DA57F6" w:rsidRDefault="0020756B" w:rsidP="0020756B">
      <w:pPr>
        <w:keepNext/>
        <w:spacing w:before="0" w:after="0"/>
        <w:ind w:firstLine="284"/>
      </w:pPr>
      <w:r>
        <w:t xml:space="preserve">- </w:t>
      </w:r>
      <w:r w:rsidRPr="00DA57F6">
        <w:t>прочие расходы на общехозяйственные нужды.</w:t>
      </w:r>
    </w:p>
    <w:p w:rsidR="0020756B" w:rsidRPr="00A63EAA" w:rsidRDefault="0020756B" w:rsidP="0020756B">
      <w:pPr>
        <w:keepNext/>
        <w:spacing w:before="0" w:after="0"/>
        <w:ind w:firstLine="0"/>
        <w:rPr>
          <w:b/>
        </w:rPr>
      </w:pPr>
      <w:r w:rsidRPr="00A63EAA">
        <w:rPr>
          <w:b/>
        </w:rPr>
        <w:t>Распределение расходов на себестоимость (финансовый результат)</w:t>
      </w:r>
    </w:p>
    <w:p w:rsidR="0020756B" w:rsidRPr="00DA57F6" w:rsidRDefault="0020756B" w:rsidP="0020756B">
      <w:pPr>
        <w:keepNext/>
        <w:numPr>
          <w:ilvl w:val="1"/>
          <w:numId w:val="3"/>
        </w:numPr>
        <w:spacing w:before="0" w:after="0"/>
        <w:ind w:left="0" w:firstLine="284"/>
      </w:pPr>
      <w:bookmarkStart w:id="55" w:name="_ref_1-baf951c6390344"/>
      <w:r w:rsidRPr="00DA57F6">
        <w:t>Прямые затраты относятся на себестоимость способом прямого расчета (фактических затрат).</w:t>
      </w:r>
      <w:bookmarkEnd w:id="55"/>
    </w:p>
    <w:p w:rsidR="0020756B" w:rsidRPr="00DA57F6" w:rsidRDefault="0020756B" w:rsidP="0020756B">
      <w:pPr>
        <w:keepNext/>
        <w:spacing w:before="0" w:after="0"/>
        <w:ind w:firstLine="284"/>
      </w:pPr>
      <w:r w:rsidRPr="00DA57F6">
        <w:t>(Основание: п. 134 Инструкции № 157н)</w:t>
      </w:r>
    </w:p>
    <w:p w:rsidR="0020756B" w:rsidRPr="00DA57F6" w:rsidRDefault="0020756B" w:rsidP="0020756B">
      <w:pPr>
        <w:keepNext/>
        <w:numPr>
          <w:ilvl w:val="1"/>
          <w:numId w:val="3"/>
        </w:numPr>
        <w:spacing w:before="0" w:after="0"/>
        <w:ind w:left="0" w:firstLine="284"/>
      </w:pPr>
      <w:bookmarkStart w:id="56" w:name="_ref_1-0836162a6c994f"/>
      <w:r w:rsidRPr="00DA57F6">
        <w:t>Прямые расходы     (вид расходов)     относятся на себестоимость соответствующего вида услуг     (опишите порядок)     на основании (документ или документы).</w:t>
      </w:r>
      <w:bookmarkEnd w:id="56"/>
    </w:p>
    <w:p w:rsidR="0020756B" w:rsidRPr="00DA57F6" w:rsidRDefault="0020756B" w:rsidP="0020756B">
      <w:pPr>
        <w:keepNext/>
        <w:spacing w:before="0" w:after="0"/>
        <w:ind w:firstLine="284"/>
      </w:pPr>
      <w:r w:rsidRPr="00DA57F6">
        <w:t>(Основание: п. 134 Инструкции № 157н)</w:t>
      </w:r>
    </w:p>
    <w:p w:rsidR="0020756B" w:rsidRPr="00DA57F6" w:rsidRDefault="0020756B" w:rsidP="0020756B">
      <w:pPr>
        <w:keepNext/>
        <w:numPr>
          <w:ilvl w:val="1"/>
          <w:numId w:val="3"/>
        </w:numPr>
        <w:tabs>
          <w:tab w:val="left" w:pos="851"/>
        </w:tabs>
        <w:spacing w:before="0" w:after="0"/>
        <w:ind w:left="0" w:firstLine="284"/>
      </w:pPr>
      <w:bookmarkStart w:id="57" w:name="_ref_1-28bae423e9f24e"/>
      <w:r w:rsidRPr="00DA57F6">
        <w:t>Накладные расходы распределяются на себестоимость нескольких видов услуг по окончании месяца пропорционально прямым затратам по оплате труда.</w:t>
      </w:r>
      <w:bookmarkEnd w:id="57"/>
    </w:p>
    <w:p w:rsidR="0020756B" w:rsidRPr="00DA57F6" w:rsidRDefault="0020756B" w:rsidP="0020756B">
      <w:pPr>
        <w:keepNext/>
        <w:spacing w:before="0" w:after="0"/>
        <w:ind w:firstLine="284"/>
      </w:pPr>
      <w:r w:rsidRPr="00DA57F6">
        <w:t>(Основание: п. 134 Инструкции № 157н)</w:t>
      </w:r>
    </w:p>
    <w:p w:rsidR="0020756B" w:rsidRPr="00DA57F6" w:rsidRDefault="0020756B" w:rsidP="0020756B">
      <w:pPr>
        <w:keepNext/>
        <w:numPr>
          <w:ilvl w:val="1"/>
          <w:numId w:val="3"/>
        </w:numPr>
        <w:tabs>
          <w:tab w:val="left" w:pos="851"/>
        </w:tabs>
        <w:spacing w:before="0" w:after="0"/>
        <w:ind w:left="0" w:firstLine="284"/>
      </w:pPr>
      <w:bookmarkStart w:id="58" w:name="_ref_1-19d84c6943e94d"/>
      <w:r w:rsidRPr="00DA57F6">
        <w:t>Распределяемые общехозяйственные расходы относятся на себестоимость соответствующего вида услуг по окончании месяца пропорционально объему выручки от реализации.</w:t>
      </w:r>
      <w:bookmarkEnd w:id="58"/>
    </w:p>
    <w:p w:rsidR="0020756B" w:rsidRPr="00DA57F6" w:rsidRDefault="0020756B" w:rsidP="0020756B">
      <w:pPr>
        <w:keepNext/>
        <w:spacing w:before="0" w:after="0"/>
        <w:ind w:firstLine="284"/>
      </w:pPr>
      <w:r w:rsidRPr="00DA57F6">
        <w:lastRenderedPageBreak/>
        <w:t>(Основание: п. п. 134, 135 Инструкции № 157н)</w:t>
      </w:r>
    </w:p>
    <w:p w:rsidR="0020756B" w:rsidRPr="00DA57F6" w:rsidRDefault="0020756B" w:rsidP="0020756B">
      <w:pPr>
        <w:keepNext/>
        <w:numPr>
          <w:ilvl w:val="1"/>
          <w:numId w:val="3"/>
        </w:numPr>
        <w:tabs>
          <w:tab w:val="left" w:pos="851"/>
        </w:tabs>
        <w:spacing w:before="0" w:after="0"/>
        <w:ind w:left="0" w:firstLine="284"/>
      </w:pPr>
      <w:bookmarkStart w:id="59" w:name="_ref_1-72e3a44032b744"/>
      <w:r w:rsidRPr="00DA57F6">
        <w:t>Не распределяемые на себестоимость общехозяйственные расходы относятся на увеличение расходов текущего финансового года.</w:t>
      </w:r>
      <w:bookmarkEnd w:id="59"/>
    </w:p>
    <w:p w:rsidR="0020756B" w:rsidRPr="00DA57F6" w:rsidRDefault="0020756B" w:rsidP="0020756B">
      <w:pPr>
        <w:keepNext/>
        <w:spacing w:before="0" w:after="0"/>
        <w:ind w:firstLine="284"/>
      </w:pPr>
      <w:r w:rsidRPr="00DA57F6">
        <w:t>(Основание: п. 135 Инструкции № 157н)</w:t>
      </w:r>
    </w:p>
    <w:p w:rsidR="0020756B" w:rsidRPr="00DA57F6" w:rsidRDefault="0020756B" w:rsidP="0020756B">
      <w:pPr>
        <w:keepNext/>
        <w:spacing w:before="0" w:after="0"/>
        <w:ind w:firstLine="284"/>
      </w:pPr>
    </w:p>
    <w:p w:rsidR="0020756B" w:rsidRPr="00A63EAA" w:rsidRDefault="0020756B" w:rsidP="0020756B">
      <w:pPr>
        <w:keepNext/>
        <w:spacing w:before="0" w:after="0"/>
        <w:ind w:firstLine="0"/>
        <w:jc w:val="center"/>
        <w:rPr>
          <w:b/>
        </w:rPr>
      </w:pPr>
      <w:bookmarkStart w:id="60" w:name="_ref_1-c612af5079154e"/>
      <w:r w:rsidRPr="00A63EAA">
        <w:rPr>
          <w:b/>
        </w:rPr>
        <w:t>7. Денежные средства, денежные эквиваленты и денежные документы</w:t>
      </w:r>
      <w:bookmarkEnd w:id="60"/>
    </w:p>
    <w:p w:rsidR="0020756B" w:rsidRPr="00A63EAA" w:rsidRDefault="0020756B" w:rsidP="0020756B">
      <w:pPr>
        <w:pStyle w:val="ab"/>
        <w:keepNext/>
        <w:numPr>
          <w:ilvl w:val="0"/>
          <w:numId w:val="3"/>
        </w:numPr>
        <w:spacing w:before="0" w:after="0"/>
        <w:contextualSpacing w:val="0"/>
        <w:jc w:val="both"/>
        <w:rPr>
          <w:vanish/>
        </w:rPr>
      </w:pPr>
      <w:bookmarkStart w:id="61" w:name="_ref_1-adc525be85af40"/>
    </w:p>
    <w:p w:rsidR="0020756B" w:rsidRPr="00DA57F6" w:rsidRDefault="0020756B" w:rsidP="0020756B">
      <w:pPr>
        <w:keepNext/>
        <w:numPr>
          <w:ilvl w:val="1"/>
          <w:numId w:val="3"/>
        </w:numPr>
        <w:spacing w:before="0" w:after="0"/>
        <w:ind w:left="0" w:firstLine="284"/>
      </w:pPr>
      <w:r w:rsidRPr="00DA57F6">
        <w:t>Учет денежных средств осуществляется в соответствии с требованиями, установленными Порядком ведения кассовых операций.</w:t>
      </w:r>
      <w:bookmarkEnd w:id="61"/>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Указание № 3210-У)</w:t>
      </w:r>
      <w:proofErr w:type="gramEnd"/>
    </w:p>
    <w:p w:rsidR="0020756B" w:rsidRPr="00DA57F6" w:rsidRDefault="0020756B" w:rsidP="0020756B">
      <w:pPr>
        <w:keepNext/>
        <w:numPr>
          <w:ilvl w:val="1"/>
          <w:numId w:val="3"/>
        </w:numPr>
        <w:spacing w:before="0" w:after="0"/>
        <w:ind w:left="0" w:firstLine="284"/>
      </w:pPr>
      <w:bookmarkStart w:id="62" w:name="_ref_1-384b1b908cdf44"/>
      <w:r w:rsidRPr="00DA57F6">
        <w:t>Кассовая книга (ф. 0504514) оформляется на бумажном носителе с применением компьютерной программы 1С</w:t>
      </w:r>
      <w:proofErr w:type="gramStart"/>
      <w:r w:rsidRPr="00DA57F6">
        <w:t>:П</w:t>
      </w:r>
      <w:proofErr w:type="gramEnd"/>
      <w:r w:rsidRPr="00DA57F6">
        <w:t>редприятие 8.3.</w:t>
      </w:r>
      <w:bookmarkEnd w:id="62"/>
    </w:p>
    <w:p w:rsidR="0020756B" w:rsidRPr="00DA57F6" w:rsidRDefault="0020756B" w:rsidP="0020756B">
      <w:pPr>
        <w:keepNext/>
        <w:spacing w:before="0" w:after="0"/>
        <w:ind w:firstLine="284"/>
      </w:pPr>
      <w:r w:rsidRPr="00DA57F6">
        <w:t xml:space="preserve">(Основание: </w:t>
      </w:r>
      <w:proofErr w:type="spellStart"/>
      <w:r w:rsidRPr="00DA57F6">
        <w:t>пп</w:t>
      </w:r>
      <w:proofErr w:type="spellEnd"/>
      <w:r w:rsidRPr="00DA57F6">
        <w:t>. 4.7 п. 4 Указания № 3210-У, п. 167 Инструкции № 157н)</w:t>
      </w:r>
    </w:p>
    <w:p w:rsidR="0020756B" w:rsidRPr="00DA57F6" w:rsidRDefault="0020756B" w:rsidP="0020756B">
      <w:pPr>
        <w:keepNext/>
        <w:numPr>
          <w:ilvl w:val="1"/>
          <w:numId w:val="3"/>
        </w:numPr>
        <w:spacing w:before="0" w:after="0"/>
        <w:ind w:left="0" w:firstLine="284"/>
      </w:pPr>
      <w:bookmarkStart w:id="63" w:name="_ref_1-25728a2845f248"/>
      <w:r w:rsidRPr="00DA57F6">
        <w:t>В составе денежных документов учитываются:</w:t>
      </w:r>
      <w:bookmarkEnd w:id="63"/>
    </w:p>
    <w:p w:rsidR="0020756B" w:rsidRPr="00DA57F6" w:rsidRDefault="0020756B" w:rsidP="0020756B">
      <w:pPr>
        <w:keepNext/>
        <w:spacing w:before="0" w:after="0"/>
        <w:ind w:firstLine="284"/>
      </w:pPr>
      <w:r>
        <w:t xml:space="preserve">- </w:t>
      </w:r>
      <w:r w:rsidRPr="00DA57F6">
        <w:t>почтовые конверты с марками, отдельно приобретаемые почтовые марки;</w:t>
      </w:r>
    </w:p>
    <w:p w:rsidR="0020756B" w:rsidRPr="00DA57F6" w:rsidRDefault="0020756B" w:rsidP="0020756B">
      <w:pPr>
        <w:keepNext/>
        <w:spacing w:before="0" w:after="0"/>
        <w:ind w:firstLine="284"/>
      </w:pPr>
      <w:r>
        <w:t xml:space="preserve">- </w:t>
      </w:r>
      <w:r w:rsidRPr="00DA57F6">
        <w:t>оплаченные путевки;</w:t>
      </w:r>
    </w:p>
    <w:p w:rsidR="0020756B" w:rsidRPr="00DA57F6" w:rsidRDefault="0020756B" w:rsidP="0020756B">
      <w:pPr>
        <w:keepNext/>
        <w:spacing w:before="0" w:after="0"/>
        <w:ind w:firstLine="284"/>
      </w:pPr>
      <w:r>
        <w:t xml:space="preserve">- </w:t>
      </w:r>
      <w:r w:rsidRPr="00DA57F6">
        <w:t>оформленные на бумажном носителе проездные документы, приобретаемые для проезда работников к месту командировки и обратно.</w:t>
      </w:r>
    </w:p>
    <w:p w:rsidR="0020756B" w:rsidRPr="00DA57F6" w:rsidRDefault="0020756B" w:rsidP="0020756B">
      <w:pPr>
        <w:keepNext/>
        <w:spacing w:before="0" w:after="0"/>
        <w:ind w:firstLine="284"/>
      </w:pPr>
      <w:r w:rsidRPr="00DA57F6">
        <w:t>(Основание: п. 169 Инструкции № 157н)</w:t>
      </w:r>
    </w:p>
    <w:p w:rsidR="0020756B" w:rsidRPr="00DA57F6" w:rsidRDefault="0020756B" w:rsidP="0020756B">
      <w:pPr>
        <w:keepNext/>
        <w:numPr>
          <w:ilvl w:val="1"/>
          <w:numId w:val="3"/>
        </w:numPr>
        <w:spacing w:before="0" w:after="0"/>
        <w:ind w:left="0" w:firstLine="284"/>
      </w:pPr>
      <w:bookmarkStart w:id="64" w:name="_ref_1-400fb103444645"/>
      <w:r w:rsidRPr="00DA57F6">
        <w:t>Денежные документы принимаются в кассу и учитываются по первоначальной стоимости, сформированной в объеме фактических затрат, с учетом всех налогов, в том числе возмещаемых.</w:t>
      </w:r>
      <w:bookmarkEnd w:id="64"/>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spacing w:before="0" w:after="0"/>
        <w:ind w:firstLine="284"/>
      </w:pPr>
    </w:p>
    <w:p w:rsidR="0020756B" w:rsidRPr="00A63EAA" w:rsidRDefault="0020756B" w:rsidP="0020756B">
      <w:pPr>
        <w:keepNext/>
        <w:spacing w:before="0" w:after="0"/>
        <w:ind w:firstLine="284"/>
        <w:jc w:val="center"/>
        <w:rPr>
          <w:b/>
        </w:rPr>
      </w:pPr>
      <w:bookmarkStart w:id="65" w:name="_ref_1-8fd5a8c2a3d04f"/>
      <w:r w:rsidRPr="00A63EAA">
        <w:rPr>
          <w:b/>
        </w:rPr>
        <w:t>8. Расчеты с дебиторами и кредиторами</w:t>
      </w:r>
      <w:bookmarkEnd w:id="65"/>
    </w:p>
    <w:p w:rsidR="0020756B" w:rsidRPr="00A63EAA" w:rsidRDefault="0020756B" w:rsidP="0020756B">
      <w:pPr>
        <w:pStyle w:val="ab"/>
        <w:keepNext/>
        <w:numPr>
          <w:ilvl w:val="0"/>
          <w:numId w:val="3"/>
        </w:numPr>
        <w:spacing w:before="0" w:after="0"/>
        <w:ind w:left="0" w:firstLine="284"/>
        <w:contextualSpacing w:val="0"/>
        <w:jc w:val="both"/>
        <w:rPr>
          <w:vanish/>
        </w:rPr>
      </w:pPr>
      <w:bookmarkStart w:id="66" w:name="_ref_1-2469639581744d"/>
    </w:p>
    <w:p w:rsidR="0020756B" w:rsidRPr="00DA57F6" w:rsidRDefault="0020756B" w:rsidP="0020756B">
      <w:pPr>
        <w:keepNext/>
        <w:numPr>
          <w:ilvl w:val="1"/>
          <w:numId w:val="3"/>
        </w:numPr>
        <w:spacing w:before="0" w:after="0"/>
        <w:ind w:left="0" w:firstLine="284"/>
      </w:pPr>
      <w:r w:rsidRPr="00DA57F6">
        <w:t>Сумма ущерба от недостач (хищений) материальных ценностей определяется исходя из текущей восстановительной стоимости, устанавливаемой комиссией по поступлению и выбытию активов.</w:t>
      </w:r>
      <w:bookmarkEnd w:id="66"/>
    </w:p>
    <w:p w:rsidR="0020756B" w:rsidRPr="00DA57F6" w:rsidRDefault="0020756B" w:rsidP="0020756B">
      <w:pPr>
        <w:keepNext/>
        <w:spacing w:before="0" w:after="0"/>
        <w:ind w:firstLine="284"/>
      </w:pPr>
      <w:r w:rsidRPr="00DA57F6">
        <w:t>(Основание: п. 220 Инструкции № 157н)</w:t>
      </w:r>
    </w:p>
    <w:p w:rsidR="0020756B" w:rsidRPr="00DA57F6" w:rsidRDefault="0020756B" w:rsidP="0020756B">
      <w:pPr>
        <w:keepNext/>
        <w:numPr>
          <w:ilvl w:val="1"/>
          <w:numId w:val="3"/>
        </w:numPr>
        <w:spacing w:before="0" w:after="0"/>
        <w:ind w:left="0" w:firstLine="284"/>
      </w:pPr>
      <w:bookmarkStart w:id="67" w:name="_ref_1-12e5f21d92a542"/>
      <w:r w:rsidRPr="00DA57F6">
        <w:t>Задолженность дебиторов по предъявленным к ним штрафам, пеням, иным санкциям по договорам, заключенным не в рамках контрактной системы, отражается в учете при признании задолженности дебитором или в момент вступления в законную силу решения суда об их взыскании.</w:t>
      </w:r>
      <w:bookmarkEnd w:id="67"/>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spacing w:before="0" w:after="0"/>
        <w:ind w:left="0" w:firstLine="284"/>
      </w:pPr>
      <w:bookmarkStart w:id="68" w:name="_ref_1-18a209e5740641"/>
      <w:r w:rsidRPr="00DA57F6">
        <w:t>Поступление денежных средств от виновного лица в погашение ущерба, причиненного финансовым активам, отражается по тому же коду финансового обеспечения (деятельности), по которому осуществлялся их учет.</w:t>
      </w:r>
      <w:bookmarkEnd w:id="68"/>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spacing w:before="0" w:after="0"/>
        <w:ind w:left="0" w:firstLine="284"/>
      </w:pPr>
      <w:bookmarkStart w:id="69" w:name="_ref_1-a7d36e424a954b"/>
      <w:r w:rsidRPr="00DA57F6">
        <w:t>Принятие объектов нефинансовых активов, поступивших в порядке возмещения в натуральной форме ущерба, причиненного виновным лицом, отражается с применением счета 0 401 10 172.</w:t>
      </w:r>
      <w:bookmarkEnd w:id="69"/>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spacing w:before="0" w:after="0"/>
        <w:ind w:left="0" w:firstLine="284"/>
      </w:pPr>
      <w:bookmarkStart w:id="70" w:name="_ref_1-54cadb0d41b040"/>
      <w:r w:rsidRPr="00DA57F6">
        <w:t>На суммы изменений показателя счета 0 210 06 000 учредителю направляется Извещение (ф. 0504805).</w:t>
      </w:r>
      <w:bookmarkEnd w:id="70"/>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spacing w:before="0" w:after="0"/>
        <w:ind w:left="0" w:firstLine="284"/>
      </w:pPr>
      <w:bookmarkStart w:id="71" w:name="_ref_1-2487a684569545"/>
      <w:r w:rsidRPr="00DA57F6">
        <w:t>Аналитический учет расчетов с подотчетными лицами ведется в Карточке учета средств и расчетов (ф. 0504051).</w:t>
      </w:r>
      <w:bookmarkEnd w:id="71"/>
    </w:p>
    <w:p w:rsidR="0020756B" w:rsidRPr="00DA57F6" w:rsidRDefault="0020756B" w:rsidP="0020756B">
      <w:pPr>
        <w:keepNext/>
        <w:spacing w:before="0" w:after="0"/>
        <w:ind w:firstLine="284"/>
      </w:pPr>
      <w:r w:rsidRPr="00DA57F6">
        <w:t>(Основание: п. 218 Инструкции № 157н)</w:t>
      </w:r>
    </w:p>
    <w:p w:rsidR="0020756B" w:rsidRPr="00DA57F6" w:rsidRDefault="0020756B" w:rsidP="0020756B">
      <w:pPr>
        <w:keepNext/>
        <w:numPr>
          <w:ilvl w:val="1"/>
          <w:numId w:val="3"/>
        </w:numPr>
        <w:spacing w:before="0" w:after="0"/>
        <w:ind w:left="0" w:firstLine="284"/>
      </w:pPr>
      <w:bookmarkStart w:id="72" w:name="_ref_1-30a8597693694b"/>
      <w:r w:rsidRPr="00DA57F6">
        <w:t>Аналитический учет расчетов с поставщиками за поставленные материальные ценности, оказанные услуги, выполненные работы ведется в Карточке учета средств и расчетов (ф. 0504051).</w:t>
      </w:r>
      <w:bookmarkEnd w:id="72"/>
    </w:p>
    <w:p w:rsidR="0020756B" w:rsidRPr="00DA57F6" w:rsidRDefault="0020756B" w:rsidP="0020756B">
      <w:pPr>
        <w:keepNext/>
        <w:spacing w:before="0" w:after="0"/>
        <w:ind w:firstLine="284"/>
      </w:pPr>
      <w:r w:rsidRPr="00DA57F6">
        <w:t>(Основание: п. 257 Инструкции № 157н)</w:t>
      </w:r>
    </w:p>
    <w:p w:rsidR="0020756B" w:rsidRPr="00DA57F6" w:rsidRDefault="0020756B" w:rsidP="0020756B">
      <w:pPr>
        <w:keepNext/>
        <w:numPr>
          <w:ilvl w:val="1"/>
          <w:numId w:val="3"/>
        </w:numPr>
        <w:spacing w:before="0" w:after="0"/>
        <w:ind w:left="0" w:firstLine="284"/>
      </w:pPr>
      <w:bookmarkStart w:id="73" w:name="_ref_1-e3ea9b3ebfbc4d"/>
      <w:r w:rsidRPr="00DA57F6">
        <w:lastRenderedPageBreak/>
        <w:t>Аналитический учет расчетов по платежам в бюджеты ведется в Карточке учета средств и расчетов (ф. 0504051).</w:t>
      </w:r>
      <w:bookmarkEnd w:id="73"/>
    </w:p>
    <w:p w:rsidR="0020756B" w:rsidRPr="00DA57F6" w:rsidRDefault="0020756B" w:rsidP="0020756B">
      <w:pPr>
        <w:keepNext/>
        <w:spacing w:before="0" w:after="0"/>
        <w:ind w:firstLine="284"/>
      </w:pPr>
      <w:r w:rsidRPr="00DA57F6">
        <w:t>(Основание: п. 264 Инструкции № 157н)</w:t>
      </w:r>
    </w:p>
    <w:p w:rsidR="0020756B" w:rsidRPr="00DA57F6" w:rsidRDefault="0020756B" w:rsidP="0020756B">
      <w:pPr>
        <w:keepNext/>
        <w:numPr>
          <w:ilvl w:val="1"/>
          <w:numId w:val="3"/>
        </w:numPr>
        <w:spacing w:before="0" w:after="0"/>
        <w:ind w:left="0" w:firstLine="284"/>
      </w:pPr>
      <w:bookmarkStart w:id="74" w:name="_ref_1-c3103df30b064c"/>
      <w:r w:rsidRPr="00DA57F6">
        <w:t>Аналитический учет расчетов по доходам ведется по каждому контрагенту.</w:t>
      </w:r>
      <w:bookmarkEnd w:id="74"/>
    </w:p>
    <w:p w:rsidR="0020756B" w:rsidRPr="00DA57F6" w:rsidRDefault="0020756B" w:rsidP="0020756B">
      <w:pPr>
        <w:keepNext/>
        <w:spacing w:before="0" w:after="0"/>
        <w:ind w:firstLine="284"/>
      </w:pPr>
      <w:r w:rsidRPr="00DA57F6">
        <w:t>(Основание: п. 200 Инструкции № 157н)</w:t>
      </w:r>
    </w:p>
    <w:p w:rsidR="0020756B" w:rsidRPr="00DA57F6" w:rsidRDefault="0020756B" w:rsidP="0020756B">
      <w:pPr>
        <w:keepNext/>
        <w:numPr>
          <w:ilvl w:val="1"/>
          <w:numId w:val="3"/>
        </w:numPr>
        <w:tabs>
          <w:tab w:val="left" w:pos="851"/>
        </w:tabs>
        <w:spacing w:before="0" w:after="0"/>
        <w:ind w:left="0" w:firstLine="284"/>
      </w:pPr>
      <w:bookmarkStart w:id="75" w:name="_ref_1-0ca738b5835e41"/>
      <w:r w:rsidRPr="00DA57F6">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bookmarkEnd w:id="75"/>
    </w:p>
    <w:p w:rsidR="0020756B" w:rsidRPr="00DA57F6" w:rsidRDefault="0020756B" w:rsidP="0020756B">
      <w:pPr>
        <w:keepNext/>
        <w:spacing w:before="0" w:after="0"/>
        <w:ind w:firstLine="284"/>
      </w:pPr>
      <w:r w:rsidRPr="00DA57F6">
        <w:t>(Основание: п. 257 Инструкции № 157н)</w:t>
      </w:r>
    </w:p>
    <w:p w:rsidR="0020756B" w:rsidRPr="00DA57F6" w:rsidRDefault="0020756B" w:rsidP="0020756B">
      <w:pPr>
        <w:keepNext/>
        <w:spacing w:before="0" w:after="0"/>
        <w:ind w:firstLine="284"/>
      </w:pPr>
      <w:r w:rsidRPr="00DA57F6">
        <w:t>(Основание: п. п. 200, 257 Инструкции № 157н)</w:t>
      </w:r>
    </w:p>
    <w:p w:rsidR="0020756B" w:rsidRPr="00DA57F6" w:rsidRDefault="0020756B" w:rsidP="0020756B">
      <w:pPr>
        <w:keepNext/>
        <w:numPr>
          <w:ilvl w:val="1"/>
          <w:numId w:val="3"/>
        </w:numPr>
        <w:tabs>
          <w:tab w:val="left" w:pos="851"/>
        </w:tabs>
        <w:spacing w:before="0" w:after="0"/>
        <w:ind w:left="0" w:firstLine="284"/>
      </w:pPr>
      <w:bookmarkStart w:id="76" w:name="_ref_1-f4c21c54de794e"/>
      <w:r w:rsidRPr="00DA57F6">
        <w:t>В Табеле учета использования рабочего времени (ф. 0504421) отражаются фактические затраты рабочего времени.</w:t>
      </w:r>
      <w:bookmarkEnd w:id="76"/>
    </w:p>
    <w:p w:rsidR="0020756B" w:rsidRPr="00DA57F6" w:rsidRDefault="0020756B" w:rsidP="0020756B">
      <w:pPr>
        <w:keepNext/>
        <w:spacing w:before="0" w:after="0"/>
        <w:ind w:firstLine="284"/>
      </w:pPr>
      <w:proofErr w:type="gramStart"/>
      <w:r w:rsidRPr="00DA57F6">
        <w:t>(Основание:</w:t>
      </w:r>
      <w:proofErr w:type="gramEnd"/>
      <w:r w:rsidRPr="00DA57F6">
        <w:t xml:space="preserve"> </w:t>
      </w:r>
      <w:proofErr w:type="gramStart"/>
      <w:r w:rsidRPr="00DA57F6">
        <w:t>Методические указания № 52н)</w:t>
      </w:r>
      <w:proofErr w:type="gramEnd"/>
    </w:p>
    <w:p w:rsidR="0020756B" w:rsidRPr="00DA57F6" w:rsidRDefault="0020756B" w:rsidP="0020756B">
      <w:pPr>
        <w:keepNext/>
        <w:numPr>
          <w:ilvl w:val="1"/>
          <w:numId w:val="3"/>
        </w:numPr>
        <w:tabs>
          <w:tab w:val="left" w:pos="851"/>
        </w:tabs>
        <w:spacing w:before="0" w:after="0"/>
        <w:ind w:left="0" w:firstLine="284"/>
      </w:pPr>
      <w:bookmarkStart w:id="77" w:name="_ref_1-1d3797c7af0540"/>
      <w:r w:rsidRPr="00DA57F6">
        <w:t>По не исполненной в срок и не соответствующей критериям признания актива дебиторской задолженности создается резерв.</w:t>
      </w:r>
      <w:bookmarkEnd w:id="77"/>
    </w:p>
    <w:p w:rsidR="0020756B" w:rsidRPr="00DA57F6" w:rsidRDefault="0020756B" w:rsidP="0020756B">
      <w:pPr>
        <w:keepNext/>
        <w:spacing w:before="0" w:after="0"/>
        <w:ind w:firstLine="284"/>
      </w:pPr>
      <w:r w:rsidRPr="00DA57F6">
        <w:t>Величина резерва определяется комиссией по поступлению и выбытию активов отдельно по каждому сомнительному долгу в зависимости от финансового состояния (платежеспособности) должника и оценки вероятности погашения долга полностью или частично.</w:t>
      </w:r>
    </w:p>
    <w:p w:rsidR="0020756B" w:rsidRPr="00DA57F6" w:rsidRDefault="0020756B" w:rsidP="0020756B">
      <w:pPr>
        <w:keepNext/>
        <w:spacing w:before="0" w:after="0"/>
        <w:ind w:firstLine="284"/>
      </w:pPr>
      <w:r w:rsidRPr="00DA57F6">
        <w:t>(Основание: п. 11 СГС "Доходы",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78" w:name="_ref_1-61b634ba8fc149"/>
      <w:r w:rsidRPr="00DA57F6">
        <w:t>Резерв по сомнительной задолженности формируется (корректируется) один раз в год - на конец отчетного года.</w:t>
      </w:r>
      <w:bookmarkStart w:id="79" w:name="_ref_1-f8de209f15c34c"/>
      <w:bookmarkEnd w:id="78"/>
    </w:p>
    <w:p w:rsidR="0020756B" w:rsidRPr="00DA57F6" w:rsidRDefault="0020756B" w:rsidP="0020756B">
      <w:pPr>
        <w:keepNext/>
        <w:spacing w:before="0" w:after="0"/>
        <w:ind w:firstLine="284"/>
      </w:pPr>
    </w:p>
    <w:p w:rsidR="0020756B" w:rsidRPr="00A63EAA" w:rsidRDefault="0020756B" w:rsidP="0020756B">
      <w:pPr>
        <w:keepNext/>
        <w:spacing w:before="0" w:after="0"/>
        <w:ind w:firstLine="0"/>
        <w:jc w:val="center"/>
        <w:rPr>
          <w:b/>
        </w:rPr>
      </w:pPr>
      <w:r w:rsidRPr="00A63EAA">
        <w:rPr>
          <w:b/>
        </w:rPr>
        <w:t>9. Финансовый результат</w:t>
      </w:r>
      <w:bookmarkEnd w:id="79"/>
    </w:p>
    <w:p w:rsidR="0020756B" w:rsidRPr="00A63EAA" w:rsidRDefault="0020756B" w:rsidP="0020756B">
      <w:pPr>
        <w:pStyle w:val="ab"/>
        <w:keepNext/>
        <w:numPr>
          <w:ilvl w:val="0"/>
          <w:numId w:val="3"/>
        </w:numPr>
        <w:spacing w:before="0" w:after="0"/>
        <w:contextualSpacing w:val="0"/>
        <w:jc w:val="both"/>
        <w:rPr>
          <w:vanish/>
        </w:rPr>
      </w:pPr>
      <w:bookmarkStart w:id="80" w:name="_ref_1-4c671d0474494a"/>
    </w:p>
    <w:p w:rsidR="0020756B" w:rsidRPr="00DA57F6" w:rsidRDefault="0020756B" w:rsidP="0020756B">
      <w:pPr>
        <w:keepNext/>
        <w:numPr>
          <w:ilvl w:val="1"/>
          <w:numId w:val="3"/>
        </w:numPr>
        <w:spacing w:before="0" w:after="0"/>
        <w:ind w:left="0" w:firstLine="284"/>
      </w:pPr>
      <w:r w:rsidRPr="00DA57F6">
        <w:t xml:space="preserve">Как расходы будущих периодов учитываются расходы </w:t>
      </w:r>
      <w:proofErr w:type="gramStart"/>
      <w:r w:rsidRPr="00DA57F6">
        <w:t>на</w:t>
      </w:r>
      <w:proofErr w:type="gramEnd"/>
      <w:r w:rsidRPr="00DA57F6">
        <w:t>:</w:t>
      </w:r>
      <w:bookmarkEnd w:id="80"/>
    </w:p>
    <w:p w:rsidR="0020756B" w:rsidRPr="00DA57F6" w:rsidRDefault="0020756B" w:rsidP="0020756B">
      <w:pPr>
        <w:keepNext/>
        <w:spacing w:before="0" w:after="0"/>
        <w:ind w:firstLine="284"/>
      </w:pPr>
      <w:r>
        <w:t xml:space="preserve">- </w:t>
      </w:r>
      <w:r w:rsidRPr="00DA57F6">
        <w:t>страхование имущества, гражданской ответственности;</w:t>
      </w:r>
    </w:p>
    <w:p w:rsidR="0020756B" w:rsidRPr="00DA57F6" w:rsidRDefault="0020756B" w:rsidP="0020756B">
      <w:pPr>
        <w:keepNext/>
        <w:spacing w:before="0" w:after="0"/>
        <w:ind w:firstLine="284"/>
      </w:pPr>
      <w:r>
        <w:t xml:space="preserve">- </w:t>
      </w:r>
      <w:r w:rsidRPr="00DA57F6">
        <w:t>выплату отпускных за неотработанные дни отпуска;</w:t>
      </w:r>
    </w:p>
    <w:p w:rsidR="0020756B" w:rsidRPr="00DA57F6" w:rsidRDefault="0020756B" w:rsidP="0020756B">
      <w:pPr>
        <w:keepNext/>
        <w:spacing w:before="0" w:after="0"/>
        <w:ind w:firstLine="284"/>
      </w:pPr>
      <w:r>
        <w:t xml:space="preserve">- </w:t>
      </w:r>
      <w:r w:rsidRPr="00DA57F6">
        <w:t>неравномерно производимый ремонт основных средств.</w:t>
      </w:r>
    </w:p>
    <w:p w:rsidR="0020756B" w:rsidRPr="00DA57F6" w:rsidRDefault="0020756B" w:rsidP="0020756B">
      <w:pPr>
        <w:keepNext/>
        <w:spacing w:before="0" w:after="0"/>
        <w:ind w:firstLine="284"/>
      </w:pPr>
      <w:r w:rsidRPr="00DA57F6">
        <w:t>(Основание: п. 302 Инструкции № 157н)</w:t>
      </w:r>
    </w:p>
    <w:p w:rsidR="0020756B" w:rsidRPr="00DA57F6" w:rsidRDefault="0020756B" w:rsidP="0020756B">
      <w:pPr>
        <w:keepNext/>
        <w:numPr>
          <w:ilvl w:val="1"/>
          <w:numId w:val="3"/>
        </w:numPr>
        <w:spacing w:before="0" w:after="0"/>
        <w:ind w:left="0" w:firstLine="284"/>
      </w:pPr>
      <w:bookmarkStart w:id="81" w:name="_ref_1-7b766f6e05004a"/>
      <w:r w:rsidRPr="00DA57F6">
        <w:t>Расходы на страхование имущества (гражданской ответственности)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1"/>
    </w:p>
    <w:p w:rsidR="0020756B" w:rsidRPr="00DA57F6" w:rsidRDefault="0020756B" w:rsidP="0020756B">
      <w:pPr>
        <w:keepNext/>
        <w:spacing w:before="0" w:after="0"/>
        <w:ind w:firstLine="284"/>
      </w:pPr>
      <w:r w:rsidRPr="00DA57F6">
        <w:t>(Основание: п. 302 Инструкции № 157н)</w:t>
      </w:r>
    </w:p>
    <w:p w:rsidR="0020756B" w:rsidRPr="00DA57F6" w:rsidRDefault="0020756B" w:rsidP="0020756B">
      <w:pPr>
        <w:keepNext/>
        <w:numPr>
          <w:ilvl w:val="1"/>
          <w:numId w:val="3"/>
        </w:numPr>
        <w:spacing w:before="0" w:after="0"/>
        <w:ind w:left="0" w:firstLine="284"/>
      </w:pPr>
      <w:bookmarkStart w:id="82" w:name="_ref_1-9acfb7b8eb8b4a"/>
      <w:r w:rsidRPr="00DA57F6">
        <w:t>Расходы на выплату отпускных за неотработанные дни отпуска относятся на финансовый результат текущего финансового года ежемесячно в размере, соответствующем отработанному периоду, дающему право на предоставление отпуска.</w:t>
      </w:r>
      <w:bookmarkEnd w:id="82"/>
    </w:p>
    <w:p w:rsidR="0020756B" w:rsidRPr="00DA57F6" w:rsidRDefault="0020756B" w:rsidP="0020756B">
      <w:pPr>
        <w:keepNext/>
        <w:spacing w:before="0" w:after="0"/>
        <w:ind w:firstLine="284"/>
      </w:pPr>
      <w:r w:rsidRPr="00DA57F6">
        <w:t>(Основание: п. 302 Инструкции № 157н)</w:t>
      </w:r>
    </w:p>
    <w:p w:rsidR="0020756B" w:rsidRPr="00DA57F6" w:rsidRDefault="0020756B" w:rsidP="0020756B">
      <w:pPr>
        <w:keepNext/>
        <w:numPr>
          <w:ilvl w:val="1"/>
          <w:numId w:val="3"/>
        </w:numPr>
        <w:spacing w:before="0" w:after="0"/>
        <w:ind w:left="0" w:firstLine="284"/>
      </w:pPr>
      <w:bookmarkStart w:id="83" w:name="_ref_1-519e87ececfe4d"/>
      <w:r w:rsidRPr="00DA57F6">
        <w:t>Расходы на неравномерно производимый ремонт основных средств относятся на финансовый результат текущего финансового года равномерно по 1/n за месяц в течение периода, к которому они относятся, где n - количество месяцев, в течение которых будет осуществляться списание.</w:t>
      </w:r>
      <w:bookmarkEnd w:id="83"/>
    </w:p>
    <w:p w:rsidR="0020756B" w:rsidRPr="00DA57F6" w:rsidRDefault="0020756B" w:rsidP="0020756B">
      <w:pPr>
        <w:keepNext/>
        <w:spacing w:before="0" w:after="0"/>
        <w:ind w:firstLine="284"/>
      </w:pPr>
      <w:r w:rsidRPr="00DA57F6">
        <w:t>(Основание: п. 302 Инструкции № 157н)</w:t>
      </w:r>
    </w:p>
    <w:p w:rsidR="0020756B" w:rsidRPr="00DA57F6" w:rsidRDefault="0020756B" w:rsidP="0020756B">
      <w:pPr>
        <w:keepNext/>
        <w:numPr>
          <w:ilvl w:val="1"/>
          <w:numId w:val="3"/>
        </w:numPr>
        <w:spacing w:before="0" w:after="0"/>
        <w:ind w:left="0" w:firstLine="284"/>
      </w:pPr>
      <w:bookmarkStart w:id="84" w:name="_ref_1-70b7b8c0814e49"/>
      <w:r w:rsidRPr="00DA57F6">
        <w:t>В учете формируется резерв предстоящих расходов - резерв для оплаты отпусков за фактически отработанное время и выплаты компенсаций за неиспользованный отпуск, включая страховые взносы.</w:t>
      </w:r>
      <w:bookmarkEnd w:id="84"/>
    </w:p>
    <w:p w:rsidR="0020756B" w:rsidRPr="00DA57F6" w:rsidRDefault="0020756B" w:rsidP="0020756B">
      <w:pPr>
        <w:keepNext/>
        <w:spacing w:before="0" w:after="0"/>
        <w:ind w:firstLine="284"/>
      </w:pPr>
      <w:r w:rsidRPr="00DA57F6">
        <w:t>(Основание: п. 302.1 Инструкции № 157н, п. 6 СГС "Резервы")</w:t>
      </w:r>
    </w:p>
    <w:p w:rsidR="0020756B" w:rsidRPr="00DA57F6" w:rsidRDefault="0020756B" w:rsidP="0020756B">
      <w:pPr>
        <w:keepNext/>
        <w:numPr>
          <w:ilvl w:val="1"/>
          <w:numId w:val="3"/>
        </w:numPr>
        <w:spacing w:before="0" w:after="0"/>
        <w:ind w:left="0" w:firstLine="284"/>
      </w:pPr>
      <w:bookmarkStart w:id="85" w:name="_ref_1-571227ca99514a"/>
      <w:r w:rsidRPr="00DA57F6">
        <w:t xml:space="preserve">Резерв для оплаты отпусков за фактически отработанное время и выплаты компенсаций за неиспользованный отпуск, включая страховые взносы, рассчитывается исходя из средней заработной платы всех работников. Сумма резерва определяется по формуле, приведенной в п. 2.5 Приложения № </w:t>
      </w:r>
      <w:r w:rsidRPr="00DA57F6">
        <w:fldChar w:fldCharType="begin" w:fldLock="1"/>
      </w:r>
      <w:r w:rsidRPr="00DA57F6">
        <w:instrText xml:space="preserve"> REF _ref_1-3bdcd53da2c440 \h \n \!  \* MERGEFORMAT </w:instrText>
      </w:r>
      <w:r w:rsidRPr="00DA57F6">
        <w:fldChar w:fldCharType="separate"/>
      </w:r>
      <w:r w:rsidRPr="00DA57F6">
        <w:t>13</w:t>
      </w:r>
      <w:r w:rsidRPr="00DA57F6">
        <w:fldChar w:fldCharType="end"/>
      </w:r>
      <w:r w:rsidRPr="00DA57F6">
        <w:t xml:space="preserve"> к настоящей Учетной политике.</w:t>
      </w:r>
      <w:bookmarkEnd w:id="85"/>
    </w:p>
    <w:p w:rsidR="0020756B" w:rsidRPr="00DA57F6" w:rsidRDefault="0020756B" w:rsidP="0020756B">
      <w:pPr>
        <w:keepNext/>
        <w:spacing w:before="0" w:after="0"/>
        <w:ind w:firstLine="284"/>
      </w:pPr>
      <w:r w:rsidRPr="00DA57F6">
        <w:t>(Основание: п. 10 СГС "Выплаты персоналу")</w:t>
      </w:r>
    </w:p>
    <w:p w:rsidR="0020756B" w:rsidRPr="00DA57F6" w:rsidRDefault="0020756B" w:rsidP="0020756B">
      <w:pPr>
        <w:keepNext/>
        <w:numPr>
          <w:ilvl w:val="1"/>
          <w:numId w:val="3"/>
        </w:numPr>
        <w:spacing w:before="0" w:after="0"/>
        <w:ind w:left="0" w:firstLine="284"/>
      </w:pPr>
      <w:bookmarkStart w:id="86" w:name="_ref_1-c1a65cda3f114f"/>
      <w:r w:rsidRPr="00DA57F6">
        <w:lastRenderedPageBreak/>
        <w:t>Аналитический учет резервов предстоящих расходов ведется в Карточке учета средств и расчетов (ф. 0504051).</w:t>
      </w:r>
      <w:bookmarkEnd w:id="86"/>
    </w:p>
    <w:p w:rsidR="0020756B" w:rsidRPr="00DA57F6" w:rsidRDefault="0020756B" w:rsidP="0020756B">
      <w:pPr>
        <w:keepNext/>
        <w:spacing w:before="0" w:after="0"/>
        <w:ind w:firstLine="284"/>
      </w:pPr>
      <w:r w:rsidRPr="00DA57F6">
        <w:t>(Основание: п. 302.1 Инструкции № 157н)</w:t>
      </w:r>
    </w:p>
    <w:p w:rsidR="0020756B" w:rsidRPr="00DA57F6" w:rsidRDefault="0020756B" w:rsidP="0020756B">
      <w:pPr>
        <w:keepNext/>
        <w:numPr>
          <w:ilvl w:val="1"/>
          <w:numId w:val="3"/>
        </w:numPr>
        <w:spacing w:before="0" w:after="0"/>
        <w:ind w:left="0" w:firstLine="284"/>
      </w:pPr>
      <w:bookmarkStart w:id="87" w:name="_ref_1-4e68481be8924f"/>
      <w:r w:rsidRPr="00DA57F6">
        <w:t>На счете финансовых результатов прошлых отчетных периодов устанавливаются дополнительные коды по годам формирования -     (значения кодов и порядок их включения в номер счета).</w:t>
      </w:r>
      <w:bookmarkEnd w:id="87"/>
    </w:p>
    <w:p w:rsidR="0020756B" w:rsidRPr="00DA57F6" w:rsidRDefault="0020756B" w:rsidP="0020756B">
      <w:pPr>
        <w:keepNext/>
        <w:spacing w:before="0" w:after="0"/>
        <w:ind w:firstLine="284"/>
      </w:pPr>
      <w:r w:rsidRPr="00DA57F6">
        <w:t>(Основание: п. 300 Инструкции № 157н)</w:t>
      </w:r>
    </w:p>
    <w:p w:rsidR="0020756B" w:rsidRPr="00DA57F6" w:rsidRDefault="0020756B" w:rsidP="0020756B">
      <w:pPr>
        <w:keepNext/>
        <w:spacing w:before="0" w:after="0"/>
        <w:ind w:firstLine="284"/>
      </w:pPr>
    </w:p>
    <w:p w:rsidR="0020756B" w:rsidRPr="00A63EAA" w:rsidRDefault="0020756B" w:rsidP="0020756B">
      <w:pPr>
        <w:keepNext/>
        <w:spacing w:before="0" w:after="0"/>
        <w:ind w:firstLine="0"/>
        <w:jc w:val="center"/>
        <w:rPr>
          <w:b/>
        </w:rPr>
      </w:pPr>
      <w:bookmarkStart w:id="88" w:name="_ref_1-74b24bac06b84f"/>
      <w:r w:rsidRPr="00A63EAA">
        <w:rPr>
          <w:b/>
        </w:rPr>
        <w:t>10. Санкционирование расходов</w:t>
      </w:r>
      <w:bookmarkEnd w:id="88"/>
    </w:p>
    <w:p w:rsidR="0020756B" w:rsidRPr="00A63EAA" w:rsidRDefault="0020756B" w:rsidP="0020756B">
      <w:pPr>
        <w:pStyle w:val="ab"/>
        <w:keepNext/>
        <w:numPr>
          <w:ilvl w:val="0"/>
          <w:numId w:val="3"/>
        </w:numPr>
        <w:spacing w:before="0" w:after="0"/>
        <w:contextualSpacing w:val="0"/>
        <w:jc w:val="both"/>
        <w:rPr>
          <w:vanish/>
        </w:rPr>
      </w:pPr>
      <w:bookmarkStart w:id="89" w:name="_ref_1-e5c3201eeb7540"/>
    </w:p>
    <w:p w:rsidR="0020756B" w:rsidRPr="00DA57F6" w:rsidRDefault="0020756B" w:rsidP="0020756B">
      <w:pPr>
        <w:keepNext/>
        <w:numPr>
          <w:ilvl w:val="1"/>
          <w:numId w:val="3"/>
        </w:numPr>
        <w:tabs>
          <w:tab w:val="left" w:pos="851"/>
        </w:tabs>
        <w:spacing w:before="0" w:after="0"/>
        <w:ind w:left="0" w:firstLine="284"/>
      </w:pPr>
      <w:r w:rsidRPr="00DA57F6">
        <w:t>Учет принимаемых обязательств осуществляется на основании:</w:t>
      </w:r>
      <w:bookmarkEnd w:id="89"/>
    </w:p>
    <w:p w:rsidR="0020756B" w:rsidRPr="00DA57F6" w:rsidRDefault="0020756B" w:rsidP="0020756B">
      <w:pPr>
        <w:keepNext/>
        <w:spacing w:before="0" w:after="0"/>
        <w:ind w:firstLine="284"/>
      </w:pPr>
      <w:r>
        <w:t xml:space="preserve">- </w:t>
      </w:r>
      <w:r w:rsidRPr="00DA57F6">
        <w:t>контракта на поставку товаров, выполнение работ, оказание услуг;</w:t>
      </w:r>
    </w:p>
    <w:p w:rsidR="0020756B" w:rsidRPr="00DA57F6" w:rsidRDefault="0020756B" w:rsidP="0020756B">
      <w:pPr>
        <w:keepNext/>
        <w:spacing w:before="0" w:after="0"/>
        <w:ind w:firstLine="284"/>
      </w:pPr>
      <w:r>
        <w:t xml:space="preserve">- </w:t>
      </w:r>
      <w:r w:rsidRPr="00DA57F6">
        <w:t>договора на поставку товаров, выполнение работ, оказание услуг;</w:t>
      </w:r>
    </w:p>
    <w:p w:rsidR="0020756B" w:rsidRPr="00DA57F6" w:rsidRDefault="0020756B" w:rsidP="0020756B">
      <w:pPr>
        <w:keepNext/>
        <w:spacing w:before="0" w:after="0"/>
        <w:ind w:firstLine="284"/>
      </w:pPr>
      <w:r w:rsidRPr="00DA57F6">
        <w:t>(Основание: п. 3 ст. 219 БК РФ, п. 318 Инструкции № 157н,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90" w:name="_ref_1-731c7ac1727547"/>
      <w:r w:rsidRPr="00DA57F6">
        <w:t>Учет обязательств осуществляется на основании:</w:t>
      </w:r>
      <w:bookmarkEnd w:id="90"/>
    </w:p>
    <w:p w:rsidR="0020756B" w:rsidRPr="00DA57F6" w:rsidRDefault="0020756B" w:rsidP="0020756B">
      <w:pPr>
        <w:keepNext/>
        <w:spacing w:before="0" w:after="0"/>
        <w:ind w:firstLine="284"/>
      </w:pPr>
      <w:r>
        <w:t xml:space="preserve">- </w:t>
      </w:r>
      <w:r w:rsidRPr="00DA57F6">
        <w:t>распорядительного документа об утверждении штатного расписания с расчетом годового фонда оплаты труда;</w:t>
      </w:r>
    </w:p>
    <w:p w:rsidR="0020756B" w:rsidRPr="00DA57F6" w:rsidRDefault="0020756B" w:rsidP="0020756B">
      <w:pPr>
        <w:keepNext/>
        <w:spacing w:before="0" w:after="0"/>
        <w:ind w:firstLine="284"/>
      </w:pPr>
      <w:r>
        <w:t xml:space="preserve">- </w:t>
      </w:r>
      <w:r w:rsidRPr="00DA57F6">
        <w:t>договора (контракта) на поставку товаров, выполнение работ, оказание услуг;</w:t>
      </w:r>
    </w:p>
    <w:p w:rsidR="0020756B" w:rsidRPr="00DA57F6" w:rsidRDefault="0020756B" w:rsidP="0020756B">
      <w:pPr>
        <w:keepNext/>
        <w:spacing w:before="0" w:after="0"/>
        <w:ind w:firstLine="284"/>
      </w:pPr>
      <w:r>
        <w:t xml:space="preserve">- </w:t>
      </w:r>
      <w:r w:rsidRPr="00DA57F6">
        <w:t>при отсутствии договора - акта выполненных работ (оказанных услуг), счета;</w:t>
      </w:r>
    </w:p>
    <w:p w:rsidR="0020756B" w:rsidRPr="00DA57F6" w:rsidRDefault="0020756B" w:rsidP="0020756B">
      <w:pPr>
        <w:keepNext/>
        <w:spacing w:before="0" w:after="0"/>
        <w:ind w:firstLine="284"/>
      </w:pPr>
      <w:r>
        <w:t xml:space="preserve">- </w:t>
      </w:r>
      <w:r w:rsidRPr="00DA57F6">
        <w:t>исполнительного листа, судебного приказа;</w:t>
      </w:r>
    </w:p>
    <w:p w:rsidR="0020756B" w:rsidRPr="00DA57F6" w:rsidRDefault="0020756B" w:rsidP="0020756B">
      <w:pPr>
        <w:keepNext/>
        <w:spacing w:before="0" w:after="0"/>
        <w:ind w:firstLine="284"/>
      </w:pPr>
      <w:r>
        <w:t xml:space="preserve">- </w:t>
      </w:r>
      <w:r w:rsidRPr="00DA57F6">
        <w:t>налоговой декларации, налогового расчета (расчета авансовых платежей), расчета по страховым взносам;</w:t>
      </w:r>
    </w:p>
    <w:p w:rsidR="0020756B" w:rsidRPr="00DA57F6" w:rsidRDefault="0020756B" w:rsidP="0020756B">
      <w:pPr>
        <w:keepNext/>
        <w:spacing w:before="0" w:after="0"/>
        <w:ind w:firstLine="284"/>
      </w:pPr>
      <w:r>
        <w:t xml:space="preserve">- </w:t>
      </w:r>
      <w:r w:rsidRPr="00DA57F6">
        <w:t>решения налогового органа о взыскании задолженности;</w:t>
      </w:r>
    </w:p>
    <w:p w:rsidR="0020756B" w:rsidRPr="00DA57F6" w:rsidRDefault="0020756B" w:rsidP="0020756B">
      <w:pPr>
        <w:keepNext/>
        <w:spacing w:before="0" w:after="0"/>
        <w:ind w:firstLine="284"/>
      </w:pPr>
      <w:r>
        <w:t xml:space="preserve">- </w:t>
      </w:r>
      <w:r w:rsidRPr="00DA57F6">
        <w:t>согласованного руководителем заявления о выдаче под отчет денежных средств или авансового отчета.</w:t>
      </w:r>
    </w:p>
    <w:p w:rsidR="0020756B" w:rsidRPr="00DA57F6" w:rsidRDefault="0020756B" w:rsidP="0020756B">
      <w:pPr>
        <w:keepNext/>
        <w:spacing w:before="0" w:after="0"/>
        <w:ind w:firstLine="284"/>
      </w:pPr>
      <w:r w:rsidRPr="00DA57F6">
        <w:t>(Основание: п. 3 ст. 219 БК РФ, п. 318 Инструкции № 157н,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91" w:name="_ref_1-0fc9698131ea4c"/>
      <w:r w:rsidRPr="00DA57F6">
        <w:t>Учет денежных обязательств осуществляется на основании:</w:t>
      </w:r>
      <w:bookmarkEnd w:id="91"/>
    </w:p>
    <w:p w:rsidR="0020756B" w:rsidRPr="00DA57F6" w:rsidRDefault="0020756B" w:rsidP="0020756B">
      <w:pPr>
        <w:keepNext/>
        <w:spacing w:before="0" w:after="0"/>
        <w:ind w:firstLine="284"/>
      </w:pPr>
      <w:r>
        <w:t xml:space="preserve">- </w:t>
      </w:r>
      <w:r w:rsidRPr="00DA57F6">
        <w:t>акта выполненных работ;</w:t>
      </w:r>
    </w:p>
    <w:p w:rsidR="0020756B" w:rsidRPr="00DA57F6" w:rsidRDefault="0020756B" w:rsidP="0020756B">
      <w:pPr>
        <w:keepNext/>
        <w:spacing w:before="0" w:after="0"/>
        <w:ind w:firstLine="284"/>
      </w:pPr>
      <w:r>
        <w:t xml:space="preserve">- </w:t>
      </w:r>
      <w:r w:rsidRPr="00DA57F6">
        <w:t>акта об оказании услуг;</w:t>
      </w:r>
    </w:p>
    <w:p w:rsidR="0020756B" w:rsidRPr="00DA57F6" w:rsidRDefault="0020756B" w:rsidP="0020756B">
      <w:pPr>
        <w:keepNext/>
        <w:spacing w:before="0" w:after="0"/>
        <w:ind w:firstLine="284"/>
      </w:pPr>
      <w:r>
        <w:t xml:space="preserve">- </w:t>
      </w:r>
      <w:r w:rsidRPr="00DA57F6">
        <w:t>акта приема-передачи;</w:t>
      </w:r>
    </w:p>
    <w:p w:rsidR="0020756B" w:rsidRPr="00DA57F6" w:rsidRDefault="0020756B" w:rsidP="0020756B">
      <w:pPr>
        <w:keepNext/>
        <w:spacing w:before="0" w:after="0"/>
        <w:ind w:firstLine="284"/>
      </w:pPr>
      <w:r>
        <w:t xml:space="preserve">- </w:t>
      </w:r>
      <w:r w:rsidRPr="00DA57F6">
        <w:t>договора в случае осуществления авансовых платежей в соответствии с его условиями;</w:t>
      </w:r>
    </w:p>
    <w:p w:rsidR="0020756B" w:rsidRPr="00DA57F6" w:rsidRDefault="0020756B" w:rsidP="0020756B">
      <w:pPr>
        <w:keepNext/>
        <w:spacing w:before="0" w:after="0"/>
        <w:ind w:firstLine="284"/>
      </w:pPr>
      <w:r>
        <w:t xml:space="preserve">- </w:t>
      </w:r>
      <w:r w:rsidRPr="00DA57F6">
        <w:t>авансового отчета;</w:t>
      </w:r>
    </w:p>
    <w:p w:rsidR="0020756B" w:rsidRPr="00DA57F6" w:rsidRDefault="0020756B" w:rsidP="0020756B">
      <w:pPr>
        <w:keepNext/>
        <w:spacing w:before="0" w:after="0"/>
        <w:ind w:firstLine="284"/>
      </w:pPr>
      <w:r>
        <w:t xml:space="preserve">- </w:t>
      </w:r>
      <w:r w:rsidRPr="00DA57F6">
        <w:t>справки-расчета;</w:t>
      </w:r>
    </w:p>
    <w:p w:rsidR="0020756B" w:rsidRPr="00DA57F6" w:rsidRDefault="0020756B" w:rsidP="0020756B">
      <w:pPr>
        <w:keepNext/>
        <w:spacing w:before="0" w:after="0"/>
        <w:ind w:firstLine="284"/>
      </w:pPr>
      <w:r>
        <w:t xml:space="preserve">- </w:t>
      </w:r>
      <w:r w:rsidRPr="00DA57F6">
        <w:t>товарной накладной (ТОРГ-12) (ф. 0330212);</w:t>
      </w:r>
    </w:p>
    <w:p w:rsidR="0020756B" w:rsidRPr="00DA57F6" w:rsidRDefault="0020756B" w:rsidP="0020756B">
      <w:pPr>
        <w:keepNext/>
        <w:spacing w:before="0" w:after="0"/>
        <w:ind w:firstLine="284"/>
      </w:pPr>
      <w:r>
        <w:t xml:space="preserve">- </w:t>
      </w:r>
      <w:r w:rsidRPr="00DA57F6">
        <w:t>универсального передаточного документа;</w:t>
      </w:r>
    </w:p>
    <w:p w:rsidR="0020756B" w:rsidRPr="00DA57F6" w:rsidRDefault="0020756B" w:rsidP="0020756B">
      <w:pPr>
        <w:keepNext/>
        <w:spacing w:before="0" w:after="0"/>
        <w:ind w:firstLine="284"/>
      </w:pPr>
      <w:r>
        <w:t xml:space="preserve">- </w:t>
      </w:r>
      <w:r w:rsidRPr="00DA57F6">
        <w:t>исполнительного листа, судебного приказа;</w:t>
      </w:r>
    </w:p>
    <w:p w:rsidR="0020756B" w:rsidRPr="00DA57F6" w:rsidRDefault="0020756B" w:rsidP="0020756B">
      <w:pPr>
        <w:keepNext/>
        <w:spacing w:before="0" w:after="0"/>
        <w:ind w:firstLine="284"/>
      </w:pPr>
      <w:r>
        <w:t xml:space="preserve"> </w:t>
      </w:r>
      <w:r w:rsidRPr="00DA57F6">
        <w:t>налоговой декларации, налогового расчета (расчета авансовых платежей), расчета по страховым взносам.</w:t>
      </w:r>
    </w:p>
    <w:p w:rsidR="0020756B" w:rsidRPr="00DA57F6" w:rsidRDefault="0020756B" w:rsidP="0020756B">
      <w:pPr>
        <w:keepNext/>
        <w:spacing w:before="0" w:after="0"/>
        <w:ind w:firstLine="284"/>
      </w:pPr>
      <w:r w:rsidRPr="00DA57F6">
        <w:t>(Основание: п. 4 ст. 219 БК РФ, п. 318 Инструкции № 157н)</w:t>
      </w:r>
    </w:p>
    <w:p w:rsidR="0020756B" w:rsidRPr="00DA57F6" w:rsidRDefault="0020756B" w:rsidP="0020756B">
      <w:pPr>
        <w:keepNext/>
        <w:spacing w:before="0" w:after="0"/>
        <w:ind w:firstLine="284"/>
      </w:pPr>
    </w:p>
    <w:p w:rsidR="0020756B" w:rsidRPr="00A63EAA" w:rsidRDefault="0020756B" w:rsidP="0020756B">
      <w:pPr>
        <w:keepNext/>
        <w:spacing w:before="0" w:after="0"/>
        <w:ind w:firstLine="0"/>
        <w:jc w:val="center"/>
        <w:rPr>
          <w:b/>
        </w:rPr>
      </w:pPr>
      <w:bookmarkStart w:id="92" w:name="_ref_1-cd5bee3996f042"/>
      <w:r w:rsidRPr="00A63EAA">
        <w:rPr>
          <w:b/>
        </w:rPr>
        <w:t>11. Обесценение активов</w:t>
      </w:r>
      <w:bookmarkEnd w:id="92"/>
    </w:p>
    <w:p w:rsidR="0020756B" w:rsidRPr="00A63EAA" w:rsidRDefault="0020756B" w:rsidP="0020756B">
      <w:pPr>
        <w:pStyle w:val="ab"/>
        <w:keepNext/>
        <w:numPr>
          <w:ilvl w:val="0"/>
          <w:numId w:val="3"/>
        </w:numPr>
        <w:spacing w:before="0" w:after="0"/>
        <w:contextualSpacing w:val="0"/>
        <w:jc w:val="both"/>
        <w:rPr>
          <w:vanish/>
        </w:rPr>
      </w:pPr>
      <w:bookmarkStart w:id="93" w:name="_ref_1-9e53b0f59f6746"/>
    </w:p>
    <w:p w:rsidR="0020756B" w:rsidRPr="00DA57F6" w:rsidRDefault="0020756B" w:rsidP="0020756B">
      <w:pPr>
        <w:keepNext/>
        <w:numPr>
          <w:ilvl w:val="1"/>
          <w:numId w:val="3"/>
        </w:numPr>
        <w:tabs>
          <w:tab w:val="left" w:pos="851"/>
        </w:tabs>
        <w:spacing w:before="0" w:after="0"/>
        <w:ind w:left="0" w:firstLine="284"/>
      </w:pPr>
      <w:r w:rsidRPr="00DA57F6">
        <w:t>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w:t>
      </w:r>
      <w:bookmarkEnd w:id="93"/>
    </w:p>
    <w:p w:rsidR="0020756B" w:rsidRPr="00DA57F6" w:rsidRDefault="0020756B" w:rsidP="0020756B">
      <w:pPr>
        <w:keepNext/>
        <w:spacing w:before="0" w:after="0"/>
        <w:ind w:firstLine="284"/>
      </w:pPr>
      <w:r w:rsidRPr="00DA57F6">
        <w:t>(Основание: п. 9 СГС "Учетная политика", п. п. 5, 6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94" w:name="_ref_1-6e81dd5844cc4d"/>
      <w:r w:rsidRPr="00DA57F6">
        <w:t>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w:t>
      </w:r>
      <w:bookmarkEnd w:id="94"/>
    </w:p>
    <w:p w:rsidR="0020756B" w:rsidRPr="00DA57F6" w:rsidRDefault="0020756B" w:rsidP="0020756B">
      <w:pPr>
        <w:keepNext/>
        <w:spacing w:before="0" w:after="0"/>
        <w:ind w:firstLine="284"/>
      </w:pPr>
      <w:r w:rsidRPr="00DA57F6">
        <w:t>(Основание: п. п. 6, 18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95" w:name="_ref_1-e18c0ab4586a45"/>
      <w:r w:rsidRPr="00DA57F6">
        <w:t>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активов.</w:t>
      </w:r>
      <w:bookmarkEnd w:id="95"/>
    </w:p>
    <w:p w:rsidR="0020756B" w:rsidRPr="00DA57F6" w:rsidRDefault="0020756B" w:rsidP="0020756B">
      <w:pPr>
        <w:keepNext/>
        <w:spacing w:before="0" w:after="0"/>
        <w:ind w:firstLine="284"/>
      </w:pPr>
      <w:r w:rsidRPr="00DA57F6">
        <w:lastRenderedPageBreak/>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96" w:name="_ref_1-234e9829458a46"/>
      <w:r w:rsidRPr="00DA57F6">
        <w:t>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bookmarkEnd w:id="96"/>
    </w:p>
    <w:p w:rsidR="0020756B" w:rsidRPr="00DA57F6" w:rsidRDefault="0020756B" w:rsidP="0020756B">
      <w:pPr>
        <w:keepNext/>
        <w:spacing w:before="0" w:after="0"/>
        <w:ind w:firstLine="284"/>
      </w:pPr>
      <w:r w:rsidRPr="00DA57F6">
        <w:t>В случае если предлагается решение о проведении оценки, также указывается оптимальный метод определения справедливой стоимости актива.</w:t>
      </w:r>
    </w:p>
    <w:p w:rsidR="0020756B" w:rsidRPr="00DA57F6" w:rsidRDefault="0020756B" w:rsidP="0020756B">
      <w:pPr>
        <w:keepNext/>
        <w:spacing w:before="0" w:after="0"/>
        <w:ind w:firstLine="284"/>
      </w:pPr>
      <w:r w:rsidRPr="00DA57F6">
        <w:t>(Основание: п. 9 СГС "Учетная политика", п. п. 10, 11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97" w:name="_ref_1-b9a1ad4195284f"/>
      <w:r w:rsidRPr="00DA57F6">
        <w:t>При выявлении признаков возможного обесценения (снижения убытка) руководитель принимает решение о необходимости (об отсутствии необходимости) определения справедливой стоимости актива.</w:t>
      </w:r>
      <w:bookmarkEnd w:id="97"/>
    </w:p>
    <w:p w:rsidR="0020756B" w:rsidRPr="00DA57F6" w:rsidRDefault="0020756B" w:rsidP="0020756B">
      <w:pPr>
        <w:keepNext/>
        <w:numPr>
          <w:ilvl w:val="1"/>
          <w:numId w:val="3"/>
        </w:numPr>
        <w:tabs>
          <w:tab w:val="left" w:pos="851"/>
        </w:tabs>
        <w:spacing w:before="0" w:after="0"/>
        <w:ind w:left="0" w:firstLine="284"/>
      </w:pPr>
      <w:bookmarkStart w:id="98" w:name="_ref_1-f41b250cef1342"/>
      <w:r w:rsidRPr="00DA57F6">
        <w:t>Это решение оформляется приказом с указанием метода, которым стоимость будет определена.</w:t>
      </w:r>
      <w:bookmarkEnd w:id="98"/>
    </w:p>
    <w:p w:rsidR="0020756B" w:rsidRPr="00DA57F6" w:rsidRDefault="0020756B" w:rsidP="0020756B">
      <w:pPr>
        <w:keepNext/>
        <w:spacing w:before="0" w:after="0"/>
        <w:ind w:firstLine="284"/>
      </w:pPr>
      <w:r w:rsidRPr="00DA57F6">
        <w:t>(Основание: п. п. 10, 22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99" w:name="_ref_1-82eba409a29d43"/>
      <w:r w:rsidRPr="00DA57F6">
        <w:t>При определении справедливой стоимости актива также оценивается необходимость изменения оставшегося срока полезного использования актива.</w:t>
      </w:r>
      <w:bookmarkEnd w:id="99"/>
    </w:p>
    <w:p w:rsidR="0020756B" w:rsidRPr="00DA57F6" w:rsidRDefault="0020756B" w:rsidP="0020756B">
      <w:pPr>
        <w:keepNext/>
        <w:spacing w:before="0" w:after="0"/>
        <w:ind w:firstLine="284"/>
      </w:pPr>
      <w:r w:rsidRPr="00DA57F6">
        <w:t>(Основание: п. 13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100" w:name="_ref_1-3247905911cc48"/>
      <w:r w:rsidRPr="00DA57F6">
        <w:t>Если по результатам определения справедливой стоимости актива выявлен убыток от обесценения, то он подлежит признанию в учете.</w:t>
      </w:r>
      <w:bookmarkEnd w:id="100"/>
    </w:p>
    <w:p w:rsidR="0020756B" w:rsidRPr="00DA57F6" w:rsidRDefault="0020756B" w:rsidP="0020756B">
      <w:pPr>
        <w:keepNext/>
        <w:spacing w:before="0" w:after="0"/>
        <w:ind w:firstLine="284"/>
      </w:pPr>
      <w:r w:rsidRPr="00DA57F6">
        <w:t>(Основание: п. 15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101" w:name="_ref_1-6307a6b3ee7c44"/>
      <w:r w:rsidRPr="00DA57F6">
        <w:t>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bookmarkEnd w:id="101"/>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102" w:name="_ref_1-dfd62af0a63349"/>
      <w:r w:rsidRPr="00DA57F6">
        <w:t>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w:t>
      </w:r>
      <w:bookmarkEnd w:id="102"/>
    </w:p>
    <w:p w:rsidR="0020756B" w:rsidRPr="00DA57F6" w:rsidRDefault="0020756B" w:rsidP="0020756B">
      <w:pPr>
        <w:keepNext/>
        <w:spacing w:before="0" w:after="0"/>
        <w:ind w:firstLine="284"/>
      </w:pPr>
      <w:r w:rsidRPr="00DA57F6">
        <w:t>(Основание: п. 24 СГС "Обесценение активов")</w:t>
      </w:r>
    </w:p>
    <w:p w:rsidR="0020756B" w:rsidRPr="00DA57F6" w:rsidRDefault="0020756B" w:rsidP="0020756B">
      <w:pPr>
        <w:keepNext/>
        <w:numPr>
          <w:ilvl w:val="1"/>
          <w:numId w:val="3"/>
        </w:numPr>
        <w:tabs>
          <w:tab w:val="left" w:pos="851"/>
        </w:tabs>
        <w:spacing w:before="0" w:after="0"/>
        <w:ind w:left="0" w:firstLine="284"/>
      </w:pPr>
      <w:bookmarkStart w:id="103" w:name="_ref_1-d8c0590a3b5849"/>
      <w:r w:rsidRPr="00DA57F6">
        <w:t>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w:t>
      </w:r>
      <w:bookmarkEnd w:id="103"/>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spacing w:before="0" w:after="0"/>
        <w:ind w:firstLine="284"/>
      </w:pPr>
      <w:bookmarkStart w:id="104" w:name="_ref_1-8c74398a4b8742"/>
    </w:p>
    <w:p w:rsidR="0020756B" w:rsidRPr="00A63EAA" w:rsidRDefault="0020756B" w:rsidP="0020756B">
      <w:pPr>
        <w:keepNext/>
        <w:spacing w:before="0" w:after="0"/>
        <w:ind w:firstLine="0"/>
        <w:jc w:val="center"/>
        <w:rPr>
          <w:b/>
        </w:rPr>
      </w:pPr>
      <w:r w:rsidRPr="00A63EAA">
        <w:rPr>
          <w:b/>
        </w:rPr>
        <w:t xml:space="preserve">12. </w:t>
      </w:r>
      <w:proofErr w:type="spellStart"/>
      <w:r w:rsidRPr="00A63EAA">
        <w:rPr>
          <w:b/>
        </w:rPr>
        <w:t>Забалансовый</w:t>
      </w:r>
      <w:proofErr w:type="spellEnd"/>
      <w:r w:rsidRPr="00A63EAA">
        <w:rPr>
          <w:b/>
        </w:rPr>
        <w:t xml:space="preserve"> учет</w:t>
      </w:r>
      <w:bookmarkEnd w:id="104"/>
    </w:p>
    <w:p w:rsidR="0020756B" w:rsidRPr="00A63EAA" w:rsidRDefault="0020756B" w:rsidP="0020756B">
      <w:pPr>
        <w:pStyle w:val="ab"/>
        <w:keepNext/>
        <w:numPr>
          <w:ilvl w:val="0"/>
          <w:numId w:val="3"/>
        </w:numPr>
        <w:spacing w:before="0" w:after="0"/>
        <w:contextualSpacing w:val="0"/>
        <w:jc w:val="both"/>
        <w:rPr>
          <w:vanish/>
        </w:rPr>
      </w:pPr>
      <w:bookmarkStart w:id="105" w:name="_ref_1-17ec0406dd5442"/>
    </w:p>
    <w:p w:rsidR="0020756B" w:rsidRPr="00DA57F6" w:rsidRDefault="0020756B" w:rsidP="0020756B">
      <w:pPr>
        <w:keepNext/>
        <w:numPr>
          <w:ilvl w:val="1"/>
          <w:numId w:val="3"/>
        </w:numPr>
        <w:tabs>
          <w:tab w:val="left" w:pos="851"/>
        </w:tabs>
        <w:spacing w:before="0" w:after="0"/>
        <w:ind w:left="0" w:firstLine="284"/>
      </w:pPr>
      <w:r w:rsidRPr="00DA57F6">
        <w:t xml:space="preserve">Учет на </w:t>
      </w:r>
      <w:proofErr w:type="spellStart"/>
      <w:r w:rsidRPr="00DA57F6">
        <w:t>забалансовых</w:t>
      </w:r>
      <w:proofErr w:type="spellEnd"/>
      <w:r w:rsidRPr="00DA57F6">
        <w:t xml:space="preserve"> счетах ведется в разрезе кодов вида финансового обеспечения (деятельности).</w:t>
      </w:r>
      <w:bookmarkEnd w:id="105"/>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106" w:name="_ref_1-416b3f3e2fde4b"/>
      <w:r w:rsidRPr="00DA57F6">
        <w:t>В аналитическом учете по счету 01 "Имущество, полученное в пользование" выделяются следующие группы имущества:</w:t>
      </w:r>
      <w:bookmarkEnd w:id="106"/>
    </w:p>
    <w:p w:rsidR="0020756B" w:rsidRPr="00DA57F6" w:rsidRDefault="0020756B" w:rsidP="0020756B">
      <w:pPr>
        <w:keepNext/>
        <w:spacing w:before="0" w:after="0"/>
        <w:ind w:firstLine="284"/>
      </w:pPr>
      <w:r>
        <w:t xml:space="preserve">- </w:t>
      </w:r>
      <w:r w:rsidRPr="00DA57F6">
        <w:t>имущество, полученное на безвозмездной основе, как вклад собственника (учредителя);</w:t>
      </w:r>
    </w:p>
    <w:p w:rsidR="0020756B" w:rsidRPr="00DA57F6" w:rsidRDefault="0020756B" w:rsidP="0020756B">
      <w:pPr>
        <w:keepNext/>
        <w:spacing w:before="0" w:after="0"/>
        <w:ind w:firstLine="284"/>
      </w:pPr>
      <w:r>
        <w:t xml:space="preserve">- </w:t>
      </w:r>
      <w:r w:rsidRPr="00DA57F6">
        <w:t>имущество, которое используется по решению собственника (учредителя) без закрепления права оперативного управления;</w:t>
      </w:r>
    </w:p>
    <w:p w:rsidR="0020756B" w:rsidRPr="00DA57F6" w:rsidRDefault="0020756B" w:rsidP="0020756B">
      <w:pPr>
        <w:keepNext/>
        <w:spacing w:before="0" w:after="0"/>
        <w:ind w:firstLine="284"/>
      </w:pPr>
      <w:r>
        <w:t xml:space="preserve">- </w:t>
      </w:r>
      <w:r w:rsidRPr="00DA57F6">
        <w:t>права ограниченного пользования чужими земельными участками.</w:t>
      </w:r>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107" w:name="_ref_1-a2da713f52574a"/>
      <w:r w:rsidRPr="00DA57F6">
        <w:t xml:space="preserve">Устанавливается следующая группировка имущества на счете 02 "Материальные ценности на хранении": </w:t>
      </w:r>
      <w:bookmarkEnd w:id="107"/>
    </w:p>
    <w:p w:rsidR="0020756B" w:rsidRPr="00DA57F6" w:rsidRDefault="0020756B" w:rsidP="0020756B">
      <w:pPr>
        <w:keepNext/>
        <w:spacing w:before="0" w:after="0"/>
        <w:ind w:firstLine="284"/>
      </w:pPr>
      <w:r w:rsidRPr="00DA57F6">
        <w:t>-компьютерная и прочая техника</w:t>
      </w:r>
    </w:p>
    <w:p w:rsidR="0020756B" w:rsidRPr="00DA57F6" w:rsidRDefault="0020756B" w:rsidP="0020756B">
      <w:pPr>
        <w:keepNext/>
        <w:spacing w:before="0" w:after="0"/>
        <w:ind w:firstLine="284"/>
      </w:pPr>
      <w:r w:rsidRPr="00DA57F6">
        <w:t>(Основание: п. 9 СГС "Учетная политика")</w:t>
      </w:r>
    </w:p>
    <w:p w:rsidR="0020756B" w:rsidRPr="00DA57F6" w:rsidRDefault="0020756B" w:rsidP="0020756B">
      <w:pPr>
        <w:keepNext/>
        <w:numPr>
          <w:ilvl w:val="1"/>
          <w:numId w:val="3"/>
        </w:numPr>
        <w:tabs>
          <w:tab w:val="left" w:pos="851"/>
        </w:tabs>
        <w:spacing w:before="0" w:after="0"/>
        <w:ind w:left="0" w:firstLine="284"/>
      </w:pPr>
      <w:bookmarkStart w:id="108" w:name="_ref_1-58f525501a994c"/>
      <w:r w:rsidRPr="00DA57F6">
        <w:t xml:space="preserve">На </w:t>
      </w:r>
      <w:proofErr w:type="spellStart"/>
      <w:r w:rsidRPr="00DA57F6">
        <w:t>забалансовом</w:t>
      </w:r>
      <w:proofErr w:type="spellEnd"/>
      <w:r w:rsidRPr="00DA57F6">
        <w:t xml:space="preserve"> счете 03 "Бланки строгой отчетности" учет ведется по группам:</w:t>
      </w:r>
      <w:bookmarkEnd w:id="108"/>
    </w:p>
    <w:p w:rsidR="0020756B" w:rsidRPr="00DA57F6" w:rsidRDefault="0020756B" w:rsidP="0020756B">
      <w:pPr>
        <w:keepNext/>
        <w:spacing w:before="0" w:after="0"/>
        <w:ind w:firstLine="284"/>
      </w:pPr>
      <w:r>
        <w:t xml:space="preserve">- </w:t>
      </w:r>
      <w:r w:rsidRPr="00DA57F6">
        <w:t>трудовые книжки;</w:t>
      </w:r>
    </w:p>
    <w:p w:rsidR="0020756B" w:rsidRPr="00DA57F6" w:rsidRDefault="0020756B" w:rsidP="0020756B">
      <w:pPr>
        <w:keepNext/>
        <w:spacing w:before="0" w:after="0"/>
        <w:ind w:firstLine="284"/>
      </w:pPr>
      <w:r>
        <w:t xml:space="preserve">- </w:t>
      </w:r>
      <w:r w:rsidRPr="00DA57F6">
        <w:t>вкладыши в трудовые книжки;</w:t>
      </w:r>
    </w:p>
    <w:p w:rsidR="0020756B" w:rsidRPr="00DA57F6" w:rsidRDefault="0020756B" w:rsidP="0020756B">
      <w:pPr>
        <w:keepNext/>
        <w:spacing w:before="0" w:after="0"/>
        <w:ind w:firstLine="284"/>
      </w:pPr>
      <w:r>
        <w:t xml:space="preserve">- </w:t>
      </w:r>
      <w:r w:rsidRPr="00DA57F6">
        <w:t>квитанции;</w:t>
      </w:r>
    </w:p>
    <w:p w:rsidR="0020756B" w:rsidRPr="00DA57F6" w:rsidRDefault="0020756B" w:rsidP="0020756B">
      <w:pPr>
        <w:keepNext/>
        <w:spacing w:before="0" w:after="0"/>
        <w:ind w:firstLine="284"/>
      </w:pPr>
      <w:r>
        <w:t xml:space="preserve">- </w:t>
      </w:r>
      <w:r w:rsidRPr="00DA57F6">
        <w:t>путевки.</w:t>
      </w:r>
    </w:p>
    <w:p w:rsidR="0020756B" w:rsidRPr="00DA57F6" w:rsidRDefault="0020756B" w:rsidP="0020756B">
      <w:pPr>
        <w:keepNext/>
        <w:spacing w:before="0" w:after="0"/>
        <w:ind w:firstLine="284"/>
      </w:pPr>
      <w:r w:rsidRPr="00DA57F6">
        <w:lastRenderedPageBreak/>
        <w:t>(Основание: п. 337 Инструкции № 157н)</w:t>
      </w:r>
    </w:p>
    <w:p w:rsidR="0020756B" w:rsidRPr="00DA57F6" w:rsidRDefault="0020756B" w:rsidP="0020756B">
      <w:pPr>
        <w:keepNext/>
        <w:numPr>
          <w:ilvl w:val="1"/>
          <w:numId w:val="3"/>
        </w:numPr>
        <w:tabs>
          <w:tab w:val="left" w:pos="851"/>
        </w:tabs>
        <w:spacing w:before="0" w:after="0"/>
        <w:ind w:left="0" w:firstLine="284"/>
      </w:pPr>
      <w:bookmarkStart w:id="109" w:name="_ref_1-e42c7f3eebe24f"/>
      <w:r w:rsidRPr="00DA57F6">
        <w:t xml:space="preserve">На </w:t>
      </w:r>
      <w:proofErr w:type="spellStart"/>
      <w:r w:rsidRPr="00DA57F6">
        <w:t>забалансовом</w:t>
      </w:r>
      <w:proofErr w:type="spellEnd"/>
      <w:r w:rsidRPr="00DA57F6">
        <w:t xml:space="preserve"> счете 04 "Сомнительная задолженность" учет ведется по группам:</w:t>
      </w:r>
      <w:bookmarkEnd w:id="109"/>
    </w:p>
    <w:p w:rsidR="0020756B" w:rsidRPr="00DA57F6" w:rsidRDefault="0020756B" w:rsidP="0020756B">
      <w:pPr>
        <w:keepNext/>
        <w:spacing w:before="0" w:after="0"/>
        <w:ind w:firstLine="284"/>
      </w:pPr>
      <w:r>
        <w:t xml:space="preserve">- </w:t>
      </w:r>
      <w:r w:rsidRPr="00DA57F6">
        <w:t>задолженность по доходам;</w:t>
      </w:r>
    </w:p>
    <w:p w:rsidR="0020756B" w:rsidRPr="00DA57F6" w:rsidRDefault="0020756B" w:rsidP="0020756B">
      <w:pPr>
        <w:keepNext/>
        <w:spacing w:before="0" w:after="0"/>
        <w:ind w:firstLine="284"/>
      </w:pPr>
      <w:r>
        <w:t xml:space="preserve">- </w:t>
      </w:r>
      <w:r w:rsidRPr="00DA57F6">
        <w:t>задолженность по авансам;</w:t>
      </w:r>
    </w:p>
    <w:p w:rsidR="0020756B" w:rsidRPr="00DA57F6" w:rsidRDefault="0020756B" w:rsidP="0020756B">
      <w:pPr>
        <w:keepNext/>
        <w:spacing w:before="0" w:after="0"/>
        <w:ind w:firstLine="284"/>
      </w:pPr>
      <w:r>
        <w:t xml:space="preserve">- </w:t>
      </w:r>
      <w:r w:rsidRPr="00DA57F6">
        <w:t>задолженность подотчетных лиц;</w:t>
      </w:r>
    </w:p>
    <w:p w:rsidR="0020756B" w:rsidRPr="00DA57F6" w:rsidRDefault="0020756B" w:rsidP="0020756B">
      <w:pPr>
        <w:keepNext/>
        <w:spacing w:before="0" w:after="0"/>
        <w:ind w:firstLine="284"/>
      </w:pPr>
      <w:r>
        <w:t xml:space="preserve">- </w:t>
      </w:r>
      <w:r w:rsidRPr="00DA57F6">
        <w:t>задолженность по недостачам;</w:t>
      </w:r>
    </w:p>
    <w:p w:rsidR="0020756B" w:rsidRPr="00DA57F6" w:rsidRDefault="0020756B" w:rsidP="0020756B">
      <w:pPr>
        <w:keepNext/>
        <w:spacing w:before="0" w:after="0"/>
        <w:ind w:firstLine="284"/>
      </w:pPr>
      <w:r>
        <w:t xml:space="preserve">- </w:t>
      </w:r>
      <w:r w:rsidRPr="00DA57F6">
        <w:t>задолженность по крупным сделкам;</w:t>
      </w:r>
    </w:p>
    <w:p w:rsidR="0020756B" w:rsidRPr="00DA57F6" w:rsidRDefault="0020756B" w:rsidP="0020756B">
      <w:pPr>
        <w:keepNext/>
        <w:spacing w:before="0" w:after="0"/>
        <w:ind w:firstLine="284"/>
      </w:pPr>
      <w:r>
        <w:t xml:space="preserve">- </w:t>
      </w:r>
      <w:r w:rsidRPr="00DA57F6">
        <w:t>задолженность по сделкам с зависимостью.</w:t>
      </w:r>
    </w:p>
    <w:p w:rsidR="0020756B" w:rsidRPr="00105922" w:rsidRDefault="0020756B" w:rsidP="0020756B">
      <w:pPr>
        <w:keepNext/>
        <w:spacing w:before="0" w:after="0"/>
        <w:ind w:firstLine="284"/>
      </w:pPr>
      <w:r w:rsidRPr="00105922">
        <w:t>(Основание: п. 9 СГС "Учетная политика", п. 21 Инструкции № 33н)</w:t>
      </w:r>
    </w:p>
    <w:p w:rsidR="0020756B" w:rsidRPr="00105922" w:rsidRDefault="0020756B" w:rsidP="0020756B">
      <w:pPr>
        <w:keepNext/>
        <w:numPr>
          <w:ilvl w:val="1"/>
          <w:numId w:val="3"/>
        </w:numPr>
        <w:tabs>
          <w:tab w:val="left" w:pos="851"/>
        </w:tabs>
        <w:spacing w:before="0" w:after="0"/>
        <w:ind w:left="0" w:firstLine="284"/>
      </w:pPr>
      <w:bookmarkStart w:id="110" w:name="_ref_1-bb690ca1d65641"/>
      <w:r w:rsidRPr="00105922">
        <w:t xml:space="preserve">Документы о вручении ценных подарков (сувенирной продукции) оформляются в соответствии с Порядком, приведенным в Приложении № </w:t>
      </w:r>
      <w:r w:rsidRPr="00105922">
        <w:fldChar w:fldCharType="begin" w:fldLock="1"/>
      </w:r>
      <w:r w:rsidRPr="00105922">
        <w:instrText xml:space="preserve"> REF _ref_1-0afcfdad084549 \h \n \!  \* MERGEFORMAT </w:instrText>
      </w:r>
      <w:r w:rsidRPr="00105922">
        <w:fldChar w:fldCharType="separate"/>
      </w:r>
      <w:r w:rsidRPr="00105922">
        <w:t>1</w:t>
      </w:r>
      <w:r w:rsidRPr="00105922">
        <w:fldChar w:fldCharType="end"/>
      </w:r>
      <w:r w:rsidRPr="00105922">
        <w:t>2 к настоящей Учетной политике.</w:t>
      </w:r>
      <w:bookmarkEnd w:id="110"/>
    </w:p>
    <w:p w:rsidR="0020756B" w:rsidRPr="00DA57F6" w:rsidRDefault="0020756B" w:rsidP="0020756B">
      <w:pPr>
        <w:keepNext/>
        <w:numPr>
          <w:ilvl w:val="1"/>
          <w:numId w:val="3"/>
        </w:numPr>
        <w:tabs>
          <w:tab w:val="left" w:pos="851"/>
        </w:tabs>
        <w:spacing w:before="0" w:after="0"/>
        <w:ind w:left="0" w:firstLine="284"/>
      </w:pPr>
      <w:bookmarkStart w:id="111" w:name="_ref_1-2d3ffdabfaf04c"/>
      <w:r w:rsidRPr="00DA57F6">
        <w:t xml:space="preserve">На </w:t>
      </w:r>
      <w:proofErr w:type="spellStart"/>
      <w:r w:rsidRPr="00DA57F6">
        <w:t>забалансовом</w:t>
      </w:r>
      <w:proofErr w:type="spellEnd"/>
      <w:r w:rsidRPr="00DA57F6">
        <w:t xml:space="preserve"> счете 09 "Запасные части к транспортным средствам, выданные взамен </w:t>
      </w:r>
      <w:proofErr w:type="gramStart"/>
      <w:r w:rsidRPr="00DA57F6">
        <w:t>изношенных</w:t>
      </w:r>
      <w:proofErr w:type="gramEnd"/>
      <w:r w:rsidRPr="00DA57F6">
        <w:t>" учет ведется по группам:</w:t>
      </w:r>
      <w:bookmarkEnd w:id="111"/>
    </w:p>
    <w:p w:rsidR="0020756B" w:rsidRPr="00DA57F6" w:rsidRDefault="0020756B" w:rsidP="0020756B">
      <w:pPr>
        <w:keepNext/>
        <w:spacing w:before="0" w:after="0"/>
        <w:ind w:firstLine="284"/>
      </w:pPr>
      <w:r>
        <w:t xml:space="preserve">- </w:t>
      </w:r>
      <w:r w:rsidRPr="00DA57F6">
        <w:t>двигатели, турбокомпрессоры;</w:t>
      </w:r>
    </w:p>
    <w:p w:rsidR="0020756B" w:rsidRPr="00DA57F6" w:rsidRDefault="0020756B" w:rsidP="0020756B">
      <w:pPr>
        <w:keepNext/>
        <w:spacing w:before="0" w:after="0"/>
        <w:ind w:firstLine="284"/>
      </w:pPr>
      <w:r>
        <w:t xml:space="preserve">- </w:t>
      </w:r>
      <w:r w:rsidRPr="00DA57F6">
        <w:t>аккумуляторы;</w:t>
      </w:r>
    </w:p>
    <w:p w:rsidR="0020756B" w:rsidRPr="00DA57F6" w:rsidRDefault="0020756B" w:rsidP="0020756B">
      <w:pPr>
        <w:keepNext/>
        <w:spacing w:before="0" w:after="0"/>
        <w:ind w:firstLine="284"/>
      </w:pPr>
      <w:r>
        <w:t xml:space="preserve">- </w:t>
      </w:r>
      <w:r w:rsidRPr="00DA57F6">
        <w:t>шины, диски;</w:t>
      </w:r>
    </w:p>
    <w:p w:rsidR="0020756B" w:rsidRPr="00DA57F6" w:rsidRDefault="0020756B" w:rsidP="0020756B">
      <w:pPr>
        <w:keepNext/>
        <w:spacing w:before="0" w:after="0"/>
        <w:ind w:firstLine="284"/>
      </w:pPr>
      <w:r>
        <w:t xml:space="preserve">- </w:t>
      </w:r>
      <w:r w:rsidRPr="00DA57F6">
        <w:t>карбюраторы;</w:t>
      </w:r>
    </w:p>
    <w:p w:rsidR="0020756B" w:rsidRPr="00DA57F6" w:rsidRDefault="0020756B" w:rsidP="0020756B">
      <w:pPr>
        <w:keepNext/>
        <w:spacing w:before="0" w:after="0"/>
        <w:ind w:firstLine="284"/>
      </w:pPr>
      <w:r>
        <w:t xml:space="preserve">- </w:t>
      </w:r>
      <w:r w:rsidRPr="00DA57F6">
        <w:t>коробки передач;</w:t>
      </w:r>
    </w:p>
    <w:p w:rsidR="0020756B" w:rsidRPr="00DA57F6" w:rsidRDefault="0020756B" w:rsidP="0020756B">
      <w:pPr>
        <w:keepNext/>
        <w:spacing w:before="0" w:after="0"/>
        <w:ind w:firstLine="284"/>
      </w:pPr>
      <w:r>
        <w:t xml:space="preserve">- </w:t>
      </w:r>
      <w:r w:rsidRPr="00DA57F6">
        <w:t>фары.</w:t>
      </w:r>
    </w:p>
    <w:p w:rsidR="0020756B" w:rsidRPr="00DA57F6" w:rsidRDefault="0020756B" w:rsidP="0020756B">
      <w:pPr>
        <w:keepNext/>
        <w:spacing w:before="0" w:after="0"/>
        <w:ind w:firstLine="284"/>
      </w:pPr>
      <w:r w:rsidRPr="00DA57F6">
        <w:t>(Основание: п. 349 Инструкции № 157н)</w:t>
      </w:r>
    </w:p>
    <w:p w:rsidR="0020756B" w:rsidRPr="00DA57F6" w:rsidRDefault="0020756B" w:rsidP="0020756B">
      <w:pPr>
        <w:keepNext/>
        <w:numPr>
          <w:ilvl w:val="1"/>
          <w:numId w:val="3"/>
        </w:numPr>
        <w:tabs>
          <w:tab w:val="left" w:pos="851"/>
        </w:tabs>
        <w:spacing w:before="0" w:after="0"/>
        <w:ind w:left="0" w:firstLine="284"/>
      </w:pPr>
      <w:bookmarkStart w:id="112" w:name="_ref_1-582c7e59521a45"/>
      <w:r w:rsidRPr="00DA57F6">
        <w:t xml:space="preserve">Аналитический учет по счетам 17 "Поступления денежных средств" и 18 "Выбытия денежных средств" ведется в </w:t>
      </w:r>
      <w:proofErr w:type="spellStart"/>
      <w:r w:rsidRPr="00DA57F6">
        <w:t>Многографной</w:t>
      </w:r>
      <w:proofErr w:type="spellEnd"/>
      <w:r w:rsidRPr="00DA57F6">
        <w:t xml:space="preserve"> карточке (ф. 0504054).</w:t>
      </w:r>
      <w:bookmarkEnd w:id="112"/>
    </w:p>
    <w:p w:rsidR="0020756B" w:rsidRPr="00DA57F6" w:rsidRDefault="0020756B" w:rsidP="0020756B">
      <w:pPr>
        <w:keepNext/>
        <w:spacing w:before="0" w:after="0"/>
        <w:ind w:firstLine="284"/>
      </w:pPr>
      <w:r w:rsidRPr="00DA57F6">
        <w:t>(Основание: п. п. 366, 368 Инструкции № 157н)</w:t>
      </w:r>
    </w:p>
    <w:p w:rsidR="0020756B" w:rsidRPr="00DA57F6" w:rsidRDefault="0020756B" w:rsidP="0020756B">
      <w:pPr>
        <w:keepNext/>
        <w:numPr>
          <w:ilvl w:val="1"/>
          <w:numId w:val="3"/>
        </w:numPr>
        <w:tabs>
          <w:tab w:val="left" w:pos="851"/>
        </w:tabs>
        <w:spacing w:before="0" w:after="0"/>
        <w:ind w:left="0" w:firstLine="284"/>
      </w:pPr>
      <w:bookmarkStart w:id="113" w:name="_ref_1-d5cee47946fe46"/>
      <w:r w:rsidRPr="00DA57F6">
        <w:t xml:space="preserve">Основные средства на </w:t>
      </w:r>
      <w:proofErr w:type="spellStart"/>
      <w:r w:rsidRPr="00DA57F6">
        <w:t>забалансовом</w:t>
      </w:r>
      <w:proofErr w:type="spellEnd"/>
      <w:r w:rsidRPr="00DA57F6">
        <w:t xml:space="preserve"> счете 21 "Основные средства в эксплуатации" учитываются в условной оценке: один объект - один рубль.</w:t>
      </w:r>
      <w:bookmarkEnd w:id="113"/>
    </w:p>
    <w:p w:rsidR="0020756B" w:rsidRPr="00DA57F6" w:rsidRDefault="0020756B" w:rsidP="0020756B">
      <w:pPr>
        <w:keepNext/>
        <w:spacing w:before="0" w:after="0"/>
        <w:ind w:firstLine="284"/>
      </w:pPr>
      <w:r w:rsidRPr="00DA57F6">
        <w:t>(Основание: п. 373 Инструкции № 157н)</w:t>
      </w:r>
    </w:p>
    <w:p w:rsidR="0020756B" w:rsidRPr="00DA57F6" w:rsidRDefault="0020756B" w:rsidP="0020756B">
      <w:pPr>
        <w:keepNext/>
        <w:numPr>
          <w:ilvl w:val="1"/>
          <w:numId w:val="3"/>
        </w:numPr>
        <w:tabs>
          <w:tab w:val="left" w:pos="851"/>
        </w:tabs>
        <w:spacing w:before="0" w:after="0"/>
        <w:ind w:left="0" w:firstLine="284"/>
      </w:pPr>
      <w:bookmarkStart w:id="114" w:name="_ref_1-5842327f89fb4b"/>
      <w:r w:rsidRPr="00DA57F6">
        <w:t xml:space="preserve">Выбытие инвентарных объектов основных средств, в том числе объектов движимого имущества стоимостью до 10 000 руб. включительно, учитываемых на </w:t>
      </w:r>
      <w:proofErr w:type="spellStart"/>
      <w:r w:rsidRPr="00DA57F6">
        <w:t>забалансовом</w:t>
      </w:r>
      <w:proofErr w:type="spellEnd"/>
      <w:r w:rsidRPr="00DA57F6">
        <w:t xml:space="preserve"> учете, оформляется соответствующим актом о списании (ф. 0504143).</w:t>
      </w:r>
      <w:bookmarkEnd w:id="114"/>
    </w:p>
    <w:p w:rsidR="0020756B" w:rsidRPr="00DA57F6" w:rsidRDefault="0020756B" w:rsidP="0020756B">
      <w:pPr>
        <w:keepNext/>
        <w:spacing w:before="0" w:after="0"/>
        <w:ind w:firstLine="284"/>
      </w:pPr>
      <w:r w:rsidRPr="00DA57F6">
        <w:t>(Основание: п. 51 Инструкции № 157н)</w:t>
      </w:r>
      <w:bookmarkStart w:id="115" w:name="_docEnd_2"/>
      <w:bookmarkEnd w:id="115"/>
    </w:p>
    <w:p w:rsidR="0020756B" w:rsidRPr="00DA57F6" w:rsidRDefault="0020756B" w:rsidP="0020756B">
      <w:pPr>
        <w:keepNext/>
        <w:spacing w:before="0" w:after="0"/>
        <w:ind w:firstLine="284"/>
      </w:pPr>
    </w:p>
    <w:p w:rsidR="0020756B" w:rsidRPr="00C02946" w:rsidRDefault="0020756B" w:rsidP="0020756B">
      <w:pPr>
        <w:keepNext/>
        <w:spacing w:before="0" w:after="0"/>
        <w:ind w:firstLine="0"/>
        <w:jc w:val="center"/>
        <w:rPr>
          <w:b/>
        </w:rPr>
      </w:pPr>
      <w:r w:rsidRPr="00C02946">
        <w:rPr>
          <w:b/>
        </w:rPr>
        <w:t>13. Налог на добавленную стоимость</w:t>
      </w:r>
    </w:p>
    <w:p w:rsidR="0020756B" w:rsidRPr="00C02946" w:rsidRDefault="0020756B" w:rsidP="0020756B">
      <w:pPr>
        <w:pStyle w:val="ab"/>
        <w:keepNext/>
        <w:numPr>
          <w:ilvl w:val="0"/>
          <w:numId w:val="3"/>
        </w:numPr>
        <w:spacing w:before="0" w:after="0"/>
        <w:contextualSpacing w:val="0"/>
        <w:jc w:val="both"/>
        <w:rPr>
          <w:vanish/>
        </w:rPr>
      </w:pPr>
    </w:p>
    <w:p w:rsidR="0020756B" w:rsidRPr="00DA57F6" w:rsidRDefault="0020756B" w:rsidP="0020756B">
      <w:pPr>
        <w:keepNext/>
        <w:numPr>
          <w:ilvl w:val="1"/>
          <w:numId w:val="3"/>
        </w:numPr>
        <w:tabs>
          <w:tab w:val="left" w:pos="851"/>
        </w:tabs>
        <w:spacing w:before="0" w:after="0"/>
        <w:ind w:left="0" w:firstLine="284"/>
      </w:pPr>
      <w:r w:rsidRPr="00DA57F6">
        <w:t>Учреждение в течение 12 месяцев с 1 апреля 2022 года по 31 марта 2022 года использует освобождение от уплаты НДС, согласно ст. 145 Налогового кодекса РФ. В течение 2022 года учреждение использует льготу, предусмотренную ст. 149 Налогового кодекса РФ.</w:t>
      </w:r>
    </w:p>
    <w:p w:rsidR="0020756B" w:rsidRPr="00DA57F6" w:rsidRDefault="0020756B" w:rsidP="0020756B">
      <w:pPr>
        <w:keepNext/>
        <w:spacing w:before="0" w:after="0"/>
        <w:ind w:firstLine="284"/>
      </w:pPr>
    </w:p>
    <w:p w:rsidR="0020756B" w:rsidRPr="00C02946" w:rsidRDefault="0020756B" w:rsidP="0020756B">
      <w:pPr>
        <w:keepNext/>
        <w:spacing w:before="0" w:after="0"/>
        <w:ind w:firstLine="0"/>
        <w:jc w:val="center"/>
        <w:rPr>
          <w:b/>
        </w:rPr>
      </w:pPr>
      <w:r w:rsidRPr="00C02946">
        <w:rPr>
          <w:b/>
        </w:rPr>
        <w:t>14. Транспортный налог</w:t>
      </w:r>
    </w:p>
    <w:p w:rsidR="0020756B" w:rsidRPr="00C02946" w:rsidRDefault="0020756B" w:rsidP="0020756B">
      <w:pPr>
        <w:pStyle w:val="ab"/>
        <w:keepNext/>
        <w:numPr>
          <w:ilvl w:val="0"/>
          <w:numId w:val="3"/>
        </w:numPr>
        <w:spacing w:before="0" w:after="0"/>
        <w:contextualSpacing w:val="0"/>
        <w:jc w:val="both"/>
        <w:rPr>
          <w:vanish/>
        </w:rPr>
      </w:pPr>
    </w:p>
    <w:p w:rsidR="0020756B" w:rsidRPr="00DA57F6" w:rsidRDefault="0020756B" w:rsidP="0020756B">
      <w:pPr>
        <w:keepNext/>
        <w:numPr>
          <w:ilvl w:val="1"/>
          <w:numId w:val="3"/>
        </w:numPr>
        <w:tabs>
          <w:tab w:val="left" w:pos="851"/>
        </w:tabs>
        <w:spacing w:before="0" w:after="0"/>
        <w:ind w:left="0" w:firstLine="284"/>
      </w:pPr>
      <w:r w:rsidRPr="00DA57F6">
        <w:t>Льгота установлена п.1 ст. 5 Закон Калужской области №156-ОЗ от 26.11.2002 г. «О транспортном налоге на территории Калужской области» (в редакции от 27 ноября 2019 г.)</w:t>
      </w:r>
    </w:p>
    <w:p w:rsidR="0020756B" w:rsidRPr="00DA57F6" w:rsidRDefault="0020756B" w:rsidP="0020756B">
      <w:pPr>
        <w:keepNext/>
        <w:spacing w:before="0" w:after="0"/>
        <w:ind w:firstLine="284"/>
      </w:pPr>
    </w:p>
    <w:p w:rsidR="0020756B" w:rsidRPr="00C02946" w:rsidRDefault="0020756B" w:rsidP="0020756B">
      <w:pPr>
        <w:keepNext/>
        <w:spacing w:before="0" w:after="0"/>
        <w:ind w:firstLine="0"/>
        <w:jc w:val="center"/>
        <w:rPr>
          <w:b/>
        </w:rPr>
      </w:pPr>
      <w:r w:rsidRPr="00C02946">
        <w:rPr>
          <w:b/>
        </w:rPr>
        <w:t>15. Земельный налог</w:t>
      </w:r>
    </w:p>
    <w:p w:rsidR="0020756B" w:rsidRPr="00C02946" w:rsidRDefault="0020756B" w:rsidP="0020756B">
      <w:pPr>
        <w:pStyle w:val="ab"/>
        <w:keepNext/>
        <w:numPr>
          <w:ilvl w:val="0"/>
          <w:numId w:val="3"/>
        </w:numPr>
        <w:spacing w:before="0" w:after="0"/>
        <w:contextualSpacing w:val="0"/>
        <w:jc w:val="both"/>
        <w:rPr>
          <w:vanish/>
        </w:rPr>
      </w:pPr>
    </w:p>
    <w:p w:rsidR="0020756B" w:rsidRPr="00DA57F6" w:rsidRDefault="0020756B" w:rsidP="0020756B">
      <w:pPr>
        <w:keepNext/>
        <w:numPr>
          <w:ilvl w:val="1"/>
          <w:numId w:val="3"/>
        </w:numPr>
        <w:tabs>
          <w:tab w:val="left" w:pos="851"/>
        </w:tabs>
        <w:spacing w:before="0" w:after="0"/>
        <w:ind w:left="0" w:firstLine="284"/>
      </w:pPr>
      <w:r w:rsidRPr="00DA57F6">
        <w:t>Льгота установлена подпунктом 3.1.5 п. 3.1 ст. 3 Постановление Городской Думы муниципального образования «Города Калуги» №202 от 26.10.2005 г. (с изменениями на 6 ноября 2019г.)</w:t>
      </w:r>
    </w:p>
    <w:p w:rsidR="0020756B" w:rsidRPr="00DA57F6" w:rsidRDefault="0020756B" w:rsidP="0020756B">
      <w:pPr>
        <w:keepNext/>
        <w:numPr>
          <w:ilvl w:val="1"/>
          <w:numId w:val="3"/>
        </w:numPr>
        <w:tabs>
          <w:tab w:val="left" w:pos="851"/>
        </w:tabs>
        <w:spacing w:before="0" w:after="0"/>
        <w:ind w:left="0" w:firstLine="284"/>
      </w:pPr>
      <w:r w:rsidRPr="00DA57F6">
        <w:t>Льгота установлена Решением Сельской Думы сельского поселения «Село Корекозево» от 18 октября 2017 г. №60 п.5.</w:t>
      </w:r>
    </w:p>
    <w:p w:rsidR="0020756B" w:rsidRDefault="0020756B" w:rsidP="0020756B">
      <w:pPr>
        <w:keepNext/>
        <w:spacing w:before="0" w:after="0"/>
        <w:ind w:firstLine="284"/>
      </w:pPr>
    </w:p>
    <w:p w:rsidR="0020756B" w:rsidRPr="00C02946" w:rsidRDefault="0020756B" w:rsidP="0020756B">
      <w:pPr>
        <w:keepNext/>
        <w:spacing w:before="0" w:after="0"/>
        <w:ind w:firstLine="0"/>
        <w:jc w:val="center"/>
        <w:rPr>
          <w:b/>
        </w:rPr>
      </w:pPr>
      <w:r w:rsidRPr="00C02946">
        <w:rPr>
          <w:b/>
        </w:rPr>
        <w:t>16. Налог на имущество организаций</w:t>
      </w:r>
    </w:p>
    <w:p w:rsidR="0020756B" w:rsidRPr="00C02946" w:rsidRDefault="0020756B" w:rsidP="0020756B">
      <w:pPr>
        <w:pStyle w:val="ab"/>
        <w:keepNext/>
        <w:numPr>
          <w:ilvl w:val="0"/>
          <w:numId w:val="3"/>
        </w:numPr>
        <w:spacing w:before="0" w:after="0"/>
        <w:contextualSpacing w:val="0"/>
        <w:jc w:val="both"/>
        <w:rPr>
          <w:vanish/>
        </w:rPr>
      </w:pPr>
    </w:p>
    <w:p w:rsidR="0020756B" w:rsidRPr="00DA57F6" w:rsidRDefault="0020756B" w:rsidP="0020756B">
      <w:pPr>
        <w:keepNext/>
        <w:numPr>
          <w:ilvl w:val="1"/>
          <w:numId w:val="3"/>
        </w:numPr>
        <w:tabs>
          <w:tab w:val="left" w:pos="851"/>
        </w:tabs>
        <w:spacing w:before="0" w:after="0"/>
        <w:ind w:left="0" w:firstLine="284"/>
      </w:pPr>
      <w:proofErr w:type="gramStart"/>
      <w:r w:rsidRPr="00DA57F6">
        <w:t xml:space="preserve">Льгота по налогу на имущество организации согласно ст. 3 п.1 Закона Калужской области от 10.11.2003 года № 263-ОЗ «О налоге на имущество организаций» (в редакции Законов </w:t>
      </w:r>
      <w:r w:rsidRPr="00DA57F6">
        <w:lastRenderedPageBreak/>
        <w:t>Калужской области от 25.10.2012 N 332-ОЗ, от 04.03.2013 N 385-ОЗ, от 28.03.2013 N 397-ОЗ, от 25.10.2013 N 487-ОЗ, от 11.11.2014 N 642-ОЗ, от 29.05.2015 N 738-ОЗ, от 26.06.2015 N 743-ОЗ, от 27.11.2015 N 21-ОЗ</w:t>
      </w:r>
      <w:proofErr w:type="gramEnd"/>
      <w:r w:rsidRPr="00DA57F6">
        <w:t xml:space="preserve">, </w:t>
      </w:r>
      <w:proofErr w:type="gramStart"/>
      <w:r w:rsidRPr="00DA57F6">
        <w:t>от 31.03.2016 N 62-ОЗ, от 29.04.2016 N 77-ОЗ, от 07.11.2016 N 120-ОЗ, от 27.04.2017 N 189-ОЗ, от 23.06.2017 N 229-ОЗ, от 20.09.2017 N 231-ОЗ, от 27.11.2017 N 268-ОЗ, от 28.12.2017 N 286-ОЗ, от 21.02.2018 N 300-ОЗ, от 28.05.2018 N 332-ОЗ, от 22.06.2018 N 360-ОЗ, от 29.11.2018 N 403-ОЗ, от 26.12.2018 N 425-ОЗ, от 27.11.2019 N 521-ОЗ).</w:t>
      </w:r>
      <w:proofErr w:type="gramEnd"/>
    </w:p>
    <w:p w:rsidR="00EF09CF" w:rsidRDefault="00EF09CF">
      <w:pPr>
        <w:spacing w:before="0" w:after="200"/>
        <w:ind w:firstLine="0"/>
        <w:jc w:val="left"/>
      </w:pPr>
      <w:r>
        <w:br w:type="page"/>
      </w:r>
    </w:p>
    <w:p w:rsidR="0020756B" w:rsidRPr="00DA57F6" w:rsidRDefault="0020756B" w:rsidP="0020756B">
      <w:pPr>
        <w:keepNext/>
        <w:spacing w:before="0" w:after="0"/>
        <w:ind w:firstLine="0"/>
        <w:jc w:val="right"/>
      </w:pPr>
      <w:r w:rsidRPr="00DA57F6">
        <w:lastRenderedPageBreak/>
        <w:t>Приложение № 1</w:t>
      </w:r>
      <w:r w:rsidRPr="00DA57F6">
        <w:br/>
        <w:t>к Учетной политике</w:t>
      </w:r>
    </w:p>
    <w:p w:rsidR="0020756B" w:rsidRPr="00DA57F6" w:rsidRDefault="0020756B" w:rsidP="0020756B">
      <w:pPr>
        <w:keepNext/>
        <w:spacing w:before="0" w:after="0"/>
        <w:ind w:firstLine="0"/>
      </w:pPr>
      <w:bookmarkStart w:id="116" w:name="_docStart_11"/>
      <w:bookmarkStart w:id="117" w:name="_title_11"/>
      <w:bookmarkStart w:id="118" w:name="_ref_1-2d9ccee8c6f843"/>
      <w:bookmarkEnd w:id="116"/>
    </w:p>
    <w:p w:rsidR="0020756B" w:rsidRPr="003F7326" w:rsidRDefault="0020756B" w:rsidP="0020756B">
      <w:pPr>
        <w:keepNext/>
        <w:spacing w:before="0" w:after="0"/>
        <w:ind w:firstLine="0"/>
        <w:jc w:val="center"/>
        <w:rPr>
          <w:b/>
          <w:sz w:val="24"/>
        </w:rPr>
      </w:pPr>
      <w:r w:rsidRPr="003F7326">
        <w:rPr>
          <w:b/>
          <w:sz w:val="24"/>
        </w:rPr>
        <w:t>Порядок передачи документов бухгалтерского учет</w:t>
      </w:r>
      <w:r>
        <w:rPr>
          <w:b/>
          <w:sz w:val="24"/>
        </w:rPr>
        <w:t xml:space="preserve">а и дел при смене руководителя, </w:t>
      </w:r>
      <w:r w:rsidRPr="003F7326">
        <w:rPr>
          <w:b/>
          <w:sz w:val="24"/>
        </w:rPr>
        <w:t>главного бухгалтера</w:t>
      </w:r>
      <w:bookmarkEnd w:id="117"/>
      <w:bookmarkEnd w:id="118"/>
    </w:p>
    <w:p w:rsidR="0020756B" w:rsidRPr="00DA57F6" w:rsidRDefault="0020756B" w:rsidP="0020756B">
      <w:pPr>
        <w:keepNext/>
        <w:spacing w:before="0" w:after="0"/>
        <w:ind w:firstLine="284"/>
      </w:pPr>
    </w:p>
    <w:p w:rsidR="0020756B" w:rsidRPr="00DA57F6" w:rsidRDefault="0020756B" w:rsidP="0020756B">
      <w:pPr>
        <w:keepNext/>
        <w:spacing w:before="0" w:after="0"/>
        <w:ind w:firstLine="284"/>
      </w:pPr>
      <w:bookmarkStart w:id="119" w:name="_ref_1-2bafcec354c74f"/>
      <w:r w:rsidRPr="00DA57F6">
        <w:t>Организация передачи документов и дел</w:t>
      </w:r>
      <w:bookmarkEnd w:id="119"/>
      <w:r w:rsidRPr="00DA57F6">
        <w:t>:</w:t>
      </w:r>
    </w:p>
    <w:p w:rsidR="0020756B" w:rsidRPr="00DA57F6" w:rsidRDefault="0020756B" w:rsidP="0020756B">
      <w:pPr>
        <w:keepNext/>
        <w:spacing w:before="0" w:after="0"/>
        <w:ind w:firstLine="284"/>
      </w:pPr>
      <w:r w:rsidRPr="00DA57F6">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0756B" w:rsidRPr="00DA57F6" w:rsidRDefault="0020756B" w:rsidP="0020756B">
      <w:pPr>
        <w:keepNext/>
        <w:spacing w:before="0" w:after="0"/>
        <w:ind w:firstLine="284"/>
      </w:pPr>
      <w:r w:rsidRPr="00DA57F6">
        <w:t>2. Передача бухгалтерских документов и печатей проводится на основании приказа руководителя учреждения или Управления физической культуры, спорта и молодежной политики города Калуги, осуществляющего функции и полномочия учредителя (далее – учредитель).</w:t>
      </w:r>
    </w:p>
    <w:p w:rsidR="0020756B" w:rsidRPr="00DA57F6" w:rsidRDefault="0020756B" w:rsidP="0020756B">
      <w:pPr>
        <w:keepNext/>
        <w:spacing w:before="0" w:after="0"/>
        <w:ind w:firstLine="284"/>
      </w:pPr>
      <w:r w:rsidRPr="00DA57F6">
        <w:t xml:space="preserve"> 3. Передача документов бухучета, печатей и штампов осуществляется при участии комиссии, создаваемой в учреждении.  </w:t>
      </w:r>
    </w:p>
    <w:p w:rsidR="0020756B" w:rsidRPr="00DA57F6" w:rsidRDefault="0020756B" w:rsidP="0020756B">
      <w:pPr>
        <w:keepNext/>
        <w:spacing w:before="0" w:after="0"/>
        <w:ind w:firstLine="284"/>
      </w:pPr>
      <w:r w:rsidRPr="00DA57F6">
        <w:t>Прием-передача бухгалтерских документов оформляется актом приема-передачи. К акту прилагается перечень передаваемых документов, их количество и тип.</w:t>
      </w:r>
    </w:p>
    <w:p w:rsidR="0020756B" w:rsidRPr="00DA57F6" w:rsidRDefault="0020756B" w:rsidP="0020756B">
      <w:pPr>
        <w:keepNext/>
        <w:spacing w:before="0" w:after="0"/>
        <w:ind w:firstLine="284"/>
      </w:pPr>
      <w:r w:rsidRPr="00DA57F6">
        <w:t>Акт приема-передачи дел должен полностью отражать все существенные недостатки и нарушения в организации работы бухгалтерии.</w:t>
      </w:r>
    </w:p>
    <w:p w:rsidR="0020756B" w:rsidRPr="00DA57F6" w:rsidRDefault="0020756B" w:rsidP="0020756B">
      <w:pPr>
        <w:keepNext/>
        <w:spacing w:before="0" w:after="0"/>
        <w:ind w:firstLine="284"/>
      </w:pPr>
      <w:r w:rsidRPr="00DA57F6">
        <w:t>Акт приема-передачи подписывается уполномоченным лицом, принимающим дела, и членами комиссии.</w:t>
      </w:r>
    </w:p>
    <w:p w:rsidR="0020756B" w:rsidRPr="00DA57F6" w:rsidRDefault="0020756B" w:rsidP="0020756B">
      <w:pPr>
        <w:keepNext/>
        <w:spacing w:before="0" w:after="0"/>
        <w:ind w:firstLine="284"/>
      </w:pPr>
      <w:r w:rsidRPr="00DA57F6">
        <w:t>При необходимости члены комиссии включают в акт свои рекомендации и предложения, которые возникли при приеме-передаче дел.</w:t>
      </w:r>
    </w:p>
    <w:p w:rsidR="0020756B" w:rsidRPr="00DA57F6" w:rsidRDefault="0020756B" w:rsidP="0020756B">
      <w:pPr>
        <w:keepNext/>
        <w:spacing w:before="0" w:after="0"/>
        <w:ind w:firstLine="284"/>
      </w:pPr>
      <w:r w:rsidRPr="00DA57F6">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20756B" w:rsidRPr="00DA57F6" w:rsidRDefault="0020756B" w:rsidP="0020756B">
      <w:pPr>
        <w:keepNext/>
        <w:spacing w:before="0" w:after="0"/>
        <w:ind w:firstLine="284"/>
      </w:pPr>
      <w:r w:rsidRPr="00DA57F6">
        <w:t> 5. Передаются следующие документы:</w:t>
      </w:r>
    </w:p>
    <w:p w:rsidR="0020756B" w:rsidRPr="00DA57F6" w:rsidRDefault="0020756B" w:rsidP="0020756B">
      <w:pPr>
        <w:keepNext/>
        <w:numPr>
          <w:ilvl w:val="0"/>
          <w:numId w:val="6"/>
        </w:numPr>
        <w:spacing w:before="0" w:after="0"/>
        <w:ind w:left="0" w:firstLine="284"/>
      </w:pPr>
      <w:r w:rsidRPr="00DA57F6">
        <w:t>учетная политика со всеми приложениями;</w:t>
      </w:r>
    </w:p>
    <w:p w:rsidR="0020756B" w:rsidRPr="00DA57F6" w:rsidRDefault="0020756B" w:rsidP="0020756B">
      <w:pPr>
        <w:keepNext/>
        <w:numPr>
          <w:ilvl w:val="0"/>
          <w:numId w:val="6"/>
        </w:numPr>
        <w:spacing w:before="0" w:after="0"/>
        <w:ind w:left="0" w:firstLine="284"/>
      </w:pPr>
      <w:r w:rsidRPr="00DA57F6">
        <w:t>квартальные и годовые бухгалтерские отчеты и балансы, налоговые декларации;</w:t>
      </w:r>
    </w:p>
    <w:p w:rsidR="0020756B" w:rsidRPr="00DA57F6" w:rsidRDefault="0020756B" w:rsidP="0020756B">
      <w:pPr>
        <w:keepNext/>
        <w:numPr>
          <w:ilvl w:val="0"/>
          <w:numId w:val="6"/>
        </w:numPr>
        <w:spacing w:before="0" w:after="0"/>
        <w:ind w:left="0" w:firstLine="284"/>
      </w:pPr>
      <w:r w:rsidRPr="00DA57F6">
        <w:t>по планированию, в том числе план финансово-хозяйственной деятельности учреждения, бухгалтерские регистры синтетического и аналитического учета: книги, оборотные ведомости, карточки, журналы операций;</w:t>
      </w:r>
    </w:p>
    <w:p w:rsidR="0020756B" w:rsidRPr="00DA57F6" w:rsidRDefault="0020756B" w:rsidP="0020756B">
      <w:pPr>
        <w:keepNext/>
        <w:numPr>
          <w:ilvl w:val="0"/>
          <w:numId w:val="6"/>
        </w:numPr>
        <w:spacing w:before="0" w:after="0"/>
        <w:ind w:left="0" w:firstLine="284"/>
      </w:pPr>
      <w:r w:rsidRPr="00DA57F6">
        <w:t>налоговые регистры;</w:t>
      </w:r>
    </w:p>
    <w:p w:rsidR="0020756B" w:rsidRPr="00DA57F6" w:rsidRDefault="0020756B" w:rsidP="0020756B">
      <w:pPr>
        <w:keepNext/>
        <w:numPr>
          <w:ilvl w:val="0"/>
          <w:numId w:val="6"/>
        </w:numPr>
        <w:spacing w:before="0" w:after="0"/>
        <w:ind w:left="0" w:firstLine="284"/>
      </w:pPr>
      <w:r w:rsidRPr="00DA57F6">
        <w:t>по реализации: книги продаж, журналы регистрации счетов-фактур, акты, счета-фактуры, товарные накладные и т. д.;</w:t>
      </w:r>
    </w:p>
    <w:p w:rsidR="0020756B" w:rsidRPr="00DA57F6" w:rsidRDefault="0020756B" w:rsidP="0020756B">
      <w:pPr>
        <w:keepNext/>
        <w:numPr>
          <w:ilvl w:val="0"/>
          <w:numId w:val="6"/>
        </w:numPr>
        <w:spacing w:before="0" w:after="0"/>
        <w:ind w:left="0" w:firstLine="284"/>
      </w:pPr>
      <w:r w:rsidRPr="00DA57F6">
        <w:t>о задолженности учреждения, в том числе по кредитам и по уплате налогов;</w:t>
      </w:r>
    </w:p>
    <w:p w:rsidR="0020756B" w:rsidRPr="00DA57F6" w:rsidRDefault="0020756B" w:rsidP="0020756B">
      <w:pPr>
        <w:keepNext/>
        <w:numPr>
          <w:ilvl w:val="0"/>
          <w:numId w:val="6"/>
        </w:numPr>
        <w:spacing w:before="0" w:after="0"/>
        <w:ind w:left="0" w:firstLine="284"/>
      </w:pPr>
      <w:r w:rsidRPr="00DA57F6">
        <w:t>о состоянии лицевых и банковских счетов учреждения;</w:t>
      </w:r>
    </w:p>
    <w:p w:rsidR="0020756B" w:rsidRPr="00DA57F6" w:rsidRDefault="0020756B" w:rsidP="0020756B">
      <w:pPr>
        <w:keepNext/>
        <w:numPr>
          <w:ilvl w:val="0"/>
          <w:numId w:val="6"/>
        </w:numPr>
        <w:spacing w:before="0" w:after="0"/>
        <w:ind w:left="0" w:firstLine="284"/>
      </w:pPr>
      <w:r w:rsidRPr="00DA57F6">
        <w:t>о выполнении утвержденного муниципального задания;</w:t>
      </w:r>
    </w:p>
    <w:p w:rsidR="0020756B" w:rsidRPr="00DA57F6" w:rsidRDefault="0020756B" w:rsidP="0020756B">
      <w:pPr>
        <w:keepNext/>
        <w:numPr>
          <w:ilvl w:val="0"/>
          <w:numId w:val="6"/>
        </w:numPr>
        <w:spacing w:before="0" w:after="0"/>
        <w:ind w:left="0" w:firstLine="284"/>
      </w:pPr>
      <w:r w:rsidRPr="00DA57F6">
        <w:t>по учету зарплаты и по персонифицированному учету;</w:t>
      </w:r>
    </w:p>
    <w:p w:rsidR="0020756B" w:rsidRPr="00DA57F6" w:rsidRDefault="0020756B" w:rsidP="0020756B">
      <w:pPr>
        <w:keepNext/>
        <w:numPr>
          <w:ilvl w:val="0"/>
          <w:numId w:val="6"/>
        </w:numPr>
        <w:spacing w:before="0" w:after="0"/>
        <w:ind w:left="0" w:firstLine="284"/>
      </w:pPr>
      <w:r w:rsidRPr="00DA57F6">
        <w:t>по кассе: кассовые книги, журналы, расходные и приходные кассовые ордера, денежные документы и т. д.;</w:t>
      </w:r>
    </w:p>
    <w:p w:rsidR="0020756B" w:rsidRPr="00DA57F6" w:rsidRDefault="0020756B" w:rsidP="0020756B">
      <w:pPr>
        <w:keepNext/>
        <w:numPr>
          <w:ilvl w:val="0"/>
          <w:numId w:val="6"/>
        </w:numPr>
        <w:spacing w:before="0" w:after="0"/>
        <w:ind w:left="0" w:firstLine="284"/>
      </w:pPr>
      <w:r w:rsidRPr="00DA57F6">
        <w:t>акт о состоянии кассы, составленный на основании ревизии кассы и скрепленный подписью главного бухгалтера;</w:t>
      </w:r>
    </w:p>
    <w:p w:rsidR="0020756B" w:rsidRPr="00DA57F6" w:rsidRDefault="0020756B" w:rsidP="0020756B">
      <w:pPr>
        <w:keepNext/>
        <w:numPr>
          <w:ilvl w:val="0"/>
          <w:numId w:val="6"/>
        </w:numPr>
        <w:spacing w:before="0" w:after="0"/>
        <w:ind w:left="0" w:firstLine="284"/>
      </w:pPr>
      <w:r w:rsidRPr="00DA57F6">
        <w:t>договоры с поставщиками и подрядчиками, контрагентами, аренды и т. д.;</w:t>
      </w:r>
    </w:p>
    <w:p w:rsidR="0020756B" w:rsidRPr="00DA57F6" w:rsidRDefault="0020756B" w:rsidP="0020756B">
      <w:pPr>
        <w:keepNext/>
        <w:numPr>
          <w:ilvl w:val="0"/>
          <w:numId w:val="6"/>
        </w:numPr>
        <w:spacing w:before="0" w:after="0"/>
        <w:ind w:left="0" w:firstLine="284"/>
      </w:pPr>
      <w:r w:rsidRPr="00DA57F6">
        <w:t>договоры с покупателями услуг и работ, подрядчиками и поставщиками;</w:t>
      </w:r>
    </w:p>
    <w:p w:rsidR="0020756B" w:rsidRPr="00DA57F6" w:rsidRDefault="0020756B" w:rsidP="0020756B">
      <w:pPr>
        <w:keepNext/>
        <w:numPr>
          <w:ilvl w:val="0"/>
          <w:numId w:val="6"/>
        </w:numPr>
        <w:spacing w:before="0" w:after="0"/>
        <w:ind w:left="0" w:firstLine="284"/>
      </w:pPr>
      <w:r w:rsidRPr="00DA57F6">
        <w:t>учредительные документы и свидетельства: постановка на учет, присвоение номеров, внесение записей в единый реестр, коды и т. п.;</w:t>
      </w:r>
    </w:p>
    <w:p w:rsidR="0020756B" w:rsidRPr="00DA57F6" w:rsidRDefault="0020756B" w:rsidP="0020756B">
      <w:pPr>
        <w:keepNext/>
        <w:numPr>
          <w:ilvl w:val="0"/>
          <w:numId w:val="6"/>
        </w:numPr>
        <w:spacing w:before="0" w:after="0"/>
        <w:ind w:left="0" w:firstLine="284"/>
      </w:pPr>
      <w:r w:rsidRPr="00DA57F6">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20756B" w:rsidRPr="00DA57F6" w:rsidRDefault="0020756B" w:rsidP="0020756B">
      <w:pPr>
        <w:keepNext/>
        <w:numPr>
          <w:ilvl w:val="0"/>
          <w:numId w:val="6"/>
        </w:numPr>
        <w:spacing w:before="0" w:after="0"/>
        <w:ind w:left="0" w:firstLine="284"/>
      </w:pPr>
      <w:r w:rsidRPr="00DA57F6">
        <w:lastRenderedPageBreak/>
        <w:t>об основных средствах, нематериальных активах и товарно-материальных ценностях;</w:t>
      </w:r>
    </w:p>
    <w:p w:rsidR="0020756B" w:rsidRPr="00DA57F6" w:rsidRDefault="0020756B" w:rsidP="0020756B">
      <w:pPr>
        <w:keepNext/>
        <w:numPr>
          <w:ilvl w:val="0"/>
          <w:numId w:val="6"/>
        </w:numPr>
        <w:spacing w:before="0" w:after="0"/>
        <w:ind w:left="0" w:firstLine="284"/>
      </w:pPr>
      <w:r w:rsidRPr="00DA57F6">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20756B" w:rsidRPr="00DA57F6" w:rsidRDefault="0020756B" w:rsidP="0020756B">
      <w:pPr>
        <w:keepNext/>
        <w:numPr>
          <w:ilvl w:val="0"/>
          <w:numId w:val="6"/>
        </w:numPr>
        <w:spacing w:before="0" w:after="0"/>
        <w:ind w:left="0" w:firstLine="284"/>
      </w:pPr>
      <w:r w:rsidRPr="00DA57F6">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20756B" w:rsidRPr="00DA57F6" w:rsidRDefault="0020756B" w:rsidP="0020756B">
      <w:pPr>
        <w:keepNext/>
        <w:numPr>
          <w:ilvl w:val="0"/>
          <w:numId w:val="6"/>
        </w:numPr>
        <w:spacing w:before="0" w:after="0"/>
        <w:ind w:left="0" w:firstLine="284"/>
      </w:pPr>
      <w:r w:rsidRPr="00DA57F6">
        <w:t>акты ревизий и проверок;</w:t>
      </w:r>
    </w:p>
    <w:p w:rsidR="0020756B" w:rsidRPr="00DA57F6" w:rsidRDefault="0020756B" w:rsidP="0020756B">
      <w:pPr>
        <w:keepNext/>
        <w:numPr>
          <w:ilvl w:val="0"/>
          <w:numId w:val="6"/>
        </w:numPr>
        <w:spacing w:before="0" w:after="0"/>
        <w:ind w:left="0" w:firstLine="284"/>
      </w:pPr>
      <w:r w:rsidRPr="00DA57F6">
        <w:t>материалы о недостачах и хищениях, переданных и не переданных в правоохранительные органы;</w:t>
      </w:r>
    </w:p>
    <w:p w:rsidR="0020756B" w:rsidRPr="00DA57F6" w:rsidRDefault="0020756B" w:rsidP="0020756B">
      <w:pPr>
        <w:keepNext/>
        <w:numPr>
          <w:ilvl w:val="0"/>
          <w:numId w:val="6"/>
        </w:numPr>
        <w:spacing w:before="0" w:after="0"/>
        <w:ind w:left="0" w:firstLine="284"/>
      </w:pPr>
      <w:r w:rsidRPr="00DA57F6">
        <w:t>договоры с кредитными организациями;</w:t>
      </w:r>
    </w:p>
    <w:p w:rsidR="0020756B" w:rsidRPr="00DA57F6" w:rsidRDefault="0020756B" w:rsidP="0020756B">
      <w:pPr>
        <w:keepNext/>
        <w:numPr>
          <w:ilvl w:val="0"/>
          <w:numId w:val="6"/>
        </w:numPr>
        <w:spacing w:before="0" w:after="0"/>
        <w:ind w:left="0" w:firstLine="284"/>
      </w:pPr>
      <w:r w:rsidRPr="00DA57F6">
        <w:t>бланки строгой отчетности;</w:t>
      </w:r>
    </w:p>
    <w:p w:rsidR="0020756B" w:rsidRPr="00DA57F6" w:rsidRDefault="0020756B" w:rsidP="0020756B">
      <w:pPr>
        <w:keepNext/>
        <w:numPr>
          <w:ilvl w:val="0"/>
          <w:numId w:val="6"/>
        </w:numPr>
        <w:spacing w:before="0" w:after="0"/>
        <w:ind w:left="0" w:firstLine="284"/>
      </w:pPr>
      <w:r w:rsidRPr="00DA57F6">
        <w:t>иная бухгалтерская документация, свидетельствующая о деятельности учреждения.</w:t>
      </w:r>
    </w:p>
    <w:p w:rsidR="0020756B" w:rsidRPr="00DA57F6" w:rsidRDefault="0020756B" w:rsidP="0020756B">
      <w:pPr>
        <w:keepNext/>
        <w:spacing w:before="0" w:after="0"/>
        <w:ind w:firstLine="284"/>
      </w:pPr>
      <w:r w:rsidRPr="00DA57F6">
        <w:t> 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0756B" w:rsidRPr="00DA57F6" w:rsidRDefault="0020756B" w:rsidP="0020756B">
      <w:pPr>
        <w:keepNext/>
        <w:spacing w:before="0" w:after="0"/>
        <w:ind w:firstLine="284"/>
      </w:pPr>
      <w:r w:rsidRPr="00DA57F6">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20756B" w:rsidRPr="00DA57F6" w:rsidRDefault="0020756B" w:rsidP="0020756B">
      <w:pPr>
        <w:keepNext/>
        <w:spacing w:before="0" w:after="0"/>
        <w:ind w:firstLine="284"/>
      </w:pPr>
      <w:r w:rsidRPr="00DA57F6">
        <w:t> 7. Акт приема-передачи оформляется в последний рабочий день увольняемого лица в учреждении.</w:t>
      </w:r>
    </w:p>
    <w:p w:rsidR="0020756B" w:rsidRDefault="0020756B" w:rsidP="0020756B">
      <w:pPr>
        <w:keepNext/>
        <w:spacing w:before="0" w:after="0"/>
        <w:ind w:firstLine="284"/>
      </w:pPr>
      <w:r w:rsidRPr="00DA57F6">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w:t>
      </w:r>
      <w:r>
        <w:t xml:space="preserve"> лицу, которое принимало дела.</w:t>
      </w:r>
    </w:p>
    <w:p w:rsidR="00EF09CF" w:rsidRDefault="00EF09CF">
      <w:pPr>
        <w:spacing w:before="0" w:after="200"/>
        <w:ind w:firstLine="0"/>
        <w:jc w:val="left"/>
      </w:pPr>
      <w:r>
        <w:br w:type="page"/>
      </w:r>
    </w:p>
    <w:p w:rsidR="0020756B" w:rsidRPr="00DA57F6" w:rsidRDefault="0020756B" w:rsidP="0020756B">
      <w:pPr>
        <w:keepNext/>
        <w:spacing w:before="0" w:after="0"/>
        <w:ind w:firstLine="0"/>
        <w:jc w:val="right"/>
      </w:pPr>
      <w:r w:rsidRPr="003F7326">
        <w:lastRenderedPageBreak/>
        <w:t xml:space="preserve">Приложение № </w:t>
      </w:r>
      <w:r w:rsidRPr="003F7326">
        <w:fldChar w:fldCharType="begin" w:fldLock="1"/>
      </w:r>
      <w:r w:rsidRPr="003F7326">
        <w:instrText xml:space="preserve"> REF _ref_1-ceb4a9ec843340 \h \n \!  \* MERGEFORMAT </w:instrText>
      </w:r>
      <w:r w:rsidRPr="003F7326">
        <w:fldChar w:fldCharType="separate"/>
      </w:r>
      <w:r w:rsidRPr="003F7326">
        <w:t>2</w:t>
      </w:r>
      <w:r w:rsidRPr="003F7326">
        <w:fldChar w:fldCharType="end"/>
      </w:r>
      <w:r w:rsidRPr="003F7326">
        <w:br/>
        <w:t>к Учетной политике</w:t>
      </w:r>
      <w:r w:rsidRPr="003F7326">
        <w:br/>
      </w:r>
    </w:p>
    <w:p w:rsidR="0020756B" w:rsidRPr="003F7326" w:rsidRDefault="0020756B" w:rsidP="0020756B">
      <w:pPr>
        <w:keepNext/>
        <w:spacing w:before="0" w:after="0"/>
        <w:ind w:firstLine="0"/>
        <w:jc w:val="center"/>
        <w:rPr>
          <w:b/>
          <w:sz w:val="24"/>
        </w:rPr>
      </w:pPr>
      <w:r w:rsidRPr="003F7326">
        <w:rPr>
          <w:b/>
          <w:sz w:val="24"/>
        </w:rPr>
        <w:t>Правила и график документооборота</w:t>
      </w:r>
    </w:p>
    <w:p w:rsidR="0020756B" w:rsidRPr="00DA57F6" w:rsidRDefault="0020756B" w:rsidP="0020756B">
      <w:pPr>
        <w:keepNext/>
        <w:spacing w:before="0" w:after="0"/>
        <w:ind w:firstLine="284"/>
      </w:pPr>
    </w:p>
    <w:p w:rsidR="0020756B" w:rsidRPr="003F7326" w:rsidRDefault="0020756B" w:rsidP="0020756B">
      <w:pPr>
        <w:keepNext/>
        <w:numPr>
          <w:ilvl w:val="0"/>
          <w:numId w:val="8"/>
        </w:numPr>
        <w:spacing w:before="0" w:after="0"/>
        <w:ind w:left="0" w:firstLine="284"/>
        <w:rPr>
          <w:b/>
        </w:rPr>
      </w:pPr>
      <w:r w:rsidRPr="003F7326">
        <w:rPr>
          <w:b/>
        </w:rPr>
        <w:t>Сроки сдачи первичной докуме</w:t>
      </w:r>
      <w:r>
        <w:rPr>
          <w:b/>
        </w:rPr>
        <w:t>нтации в части заработной платы</w:t>
      </w:r>
    </w:p>
    <w:p w:rsidR="0020756B" w:rsidRPr="00DA57F6" w:rsidRDefault="0020756B" w:rsidP="0020756B">
      <w:pPr>
        <w:keepNext/>
        <w:spacing w:before="0" w:after="0"/>
        <w:ind w:firstLine="284"/>
      </w:pPr>
      <w:r w:rsidRPr="00DA57F6">
        <w:t xml:space="preserve">Табель для начисления заработной платы за первую половину месяца, с указанием ФИО сотрудников и сумм причитающегося аванса, заверенная печатью и подписью руководителя учреждения не позднее </w:t>
      </w:r>
      <w:r w:rsidRPr="003F7326">
        <w:rPr>
          <w:b/>
        </w:rPr>
        <w:t>14 числа месяца</w:t>
      </w:r>
      <w:r w:rsidRPr="00DA57F6">
        <w:t xml:space="preserve">, в котором производиться начисление заработной платы за первую половину месяца. </w:t>
      </w:r>
    </w:p>
    <w:p w:rsidR="0020756B" w:rsidRPr="00DA57F6" w:rsidRDefault="0020756B" w:rsidP="0020756B">
      <w:pPr>
        <w:keepNext/>
        <w:spacing w:before="0" w:after="0"/>
        <w:ind w:firstLine="284"/>
      </w:pPr>
      <w:r w:rsidRPr="00DA57F6">
        <w:t>Приказ об очередном трудовом отпуске должен предоставляться не позднее</w:t>
      </w:r>
      <w:r>
        <w:t>,</w:t>
      </w:r>
      <w:r w:rsidRPr="00DA57F6">
        <w:t xml:space="preserve"> чем за </w:t>
      </w:r>
      <w:r w:rsidRPr="003F7326">
        <w:rPr>
          <w:b/>
        </w:rPr>
        <w:t>10 дней до его начала</w:t>
      </w:r>
      <w:r w:rsidRPr="00DA57F6">
        <w:t xml:space="preserve">. </w:t>
      </w:r>
    </w:p>
    <w:p w:rsidR="0020756B" w:rsidRPr="00DA57F6" w:rsidRDefault="0020756B" w:rsidP="0020756B">
      <w:pPr>
        <w:keepNext/>
        <w:spacing w:before="0" w:after="0"/>
        <w:ind w:firstLine="284"/>
      </w:pPr>
      <w:r w:rsidRPr="00DA57F6">
        <w:t xml:space="preserve">Приказы о кадровых перемещениях, замещениях, и прочих изменениях, влияющих на размер заработной платы персонала должны предоставляться вместе с табелями учета рабочего времени не позднее </w:t>
      </w:r>
      <w:r w:rsidRPr="003F7326">
        <w:rPr>
          <w:b/>
        </w:rPr>
        <w:t>25 числа месяца</w:t>
      </w:r>
      <w:r w:rsidRPr="00DA57F6">
        <w:t xml:space="preserve">, в котором производится начисление заработной платы. </w:t>
      </w:r>
    </w:p>
    <w:p w:rsidR="0020756B" w:rsidRPr="00DA57F6" w:rsidRDefault="0020756B" w:rsidP="0020756B">
      <w:pPr>
        <w:keepNext/>
        <w:spacing w:before="0" w:after="0"/>
        <w:ind w:firstLine="284"/>
      </w:pPr>
      <w:r w:rsidRPr="00DA57F6">
        <w:t>Приказ о назначении на должность считается недействительным при отсутствии копий документов необходимых для начисления заработной платы:</w:t>
      </w:r>
    </w:p>
    <w:p w:rsidR="0020756B" w:rsidRPr="00DA57F6" w:rsidRDefault="0020756B" w:rsidP="0020756B">
      <w:pPr>
        <w:keepNext/>
        <w:numPr>
          <w:ilvl w:val="0"/>
          <w:numId w:val="7"/>
        </w:numPr>
        <w:spacing w:before="0" w:after="0"/>
        <w:ind w:left="0" w:firstLine="284"/>
      </w:pPr>
      <w:r w:rsidRPr="00DA57F6">
        <w:t>Копия паспорта,</w:t>
      </w:r>
    </w:p>
    <w:p w:rsidR="0020756B" w:rsidRPr="00DA57F6" w:rsidRDefault="0020756B" w:rsidP="0020756B">
      <w:pPr>
        <w:keepNext/>
        <w:numPr>
          <w:ilvl w:val="0"/>
          <w:numId w:val="7"/>
        </w:numPr>
        <w:spacing w:before="0" w:after="0"/>
        <w:ind w:left="0" w:firstLine="284"/>
      </w:pPr>
      <w:r w:rsidRPr="00DA57F6">
        <w:t>ИНН,</w:t>
      </w:r>
    </w:p>
    <w:p w:rsidR="0020756B" w:rsidRPr="00DA57F6" w:rsidRDefault="0020756B" w:rsidP="0020756B">
      <w:pPr>
        <w:keepNext/>
        <w:numPr>
          <w:ilvl w:val="0"/>
          <w:numId w:val="7"/>
        </w:numPr>
        <w:spacing w:before="0" w:after="0"/>
        <w:ind w:left="0" w:firstLine="284"/>
      </w:pPr>
      <w:r w:rsidRPr="00DA57F6">
        <w:t>СНИЛС,</w:t>
      </w:r>
    </w:p>
    <w:p w:rsidR="0020756B" w:rsidRPr="00DA57F6" w:rsidRDefault="0020756B" w:rsidP="0020756B">
      <w:pPr>
        <w:keepNext/>
        <w:numPr>
          <w:ilvl w:val="0"/>
          <w:numId w:val="7"/>
        </w:numPr>
        <w:spacing w:before="0" w:after="0"/>
        <w:ind w:left="0" w:firstLine="284"/>
      </w:pPr>
      <w:r w:rsidRPr="00DA57F6">
        <w:t xml:space="preserve">Копии свидетельств о рождении всех детей, </w:t>
      </w:r>
    </w:p>
    <w:p w:rsidR="0020756B" w:rsidRPr="00DA57F6" w:rsidRDefault="0020756B" w:rsidP="0020756B">
      <w:pPr>
        <w:keepNext/>
        <w:numPr>
          <w:ilvl w:val="0"/>
          <w:numId w:val="7"/>
        </w:numPr>
        <w:spacing w:before="0" w:after="0"/>
        <w:ind w:left="0" w:firstLine="284"/>
      </w:pPr>
      <w:r w:rsidRPr="00DA57F6">
        <w:t>Справка с места учебы студентов очного отделения, курсанта, ординатора, в возрасте до 24 лет.</w:t>
      </w:r>
    </w:p>
    <w:p w:rsidR="0020756B" w:rsidRPr="00DA57F6" w:rsidRDefault="0020756B" w:rsidP="0020756B">
      <w:pPr>
        <w:keepNext/>
        <w:numPr>
          <w:ilvl w:val="0"/>
          <w:numId w:val="7"/>
        </w:numPr>
        <w:spacing w:before="0" w:after="0"/>
        <w:ind w:left="0" w:firstLine="284"/>
      </w:pPr>
      <w:r w:rsidRPr="00DA57F6">
        <w:t>Заявления, в котором указывается номер счета и карточки для перечисления заработной платы и иных выплат.</w:t>
      </w:r>
    </w:p>
    <w:p w:rsidR="0020756B" w:rsidRPr="00DA57F6" w:rsidRDefault="0020756B" w:rsidP="0020756B">
      <w:pPr>
        <w:keepNext/>
        <w:spacing w:before="0" w:after="0"/>
        <w:ind w:firstLine="284"/>
      </w:pPr>
      <w:r w:rsidRPr="00DA57F6">
        <w:t>Начисление по договорам гражданско-правового характера производиться только при наличии акта выполненных работ с указанием даты выполнения работы, услуги, суммы вознаграждения, ФИО лица выполнившего работы, также прилагаются копии вышеперечисленных документов.</w:t>
      </w:r>
    </w:p>
    <w:p w:rsidR="0020756B" w:rsidRPr="00DA57F6" w:rsidRDefault="0020756B" w:rsidP="0020756B">
      <w:pPr>
        <w:keepNext/>
        <w:spacing w:before="0" w:after="0"/>
        <w:ind w:firstLine="284"/>
      </w:pPr>
      <w:r w:rsidRPr="00DA57F6">
        <w:t>К приказу об увольнении, снятии с должности, необходимо прикладывать записку расчет, с указанием количества дней за которые необходимо произвести компенсацию отпуска при увольнении.</w:t>
      </w:r>
    </w:p>
    <w:p w:rsidR="0020756B" w:rsidRPr="00DA57F6" w:rsidRDefault="0020756B" w:rsidP="0020756B">
      <w:pPr>
        <w:keepNext/>
        <w:spacing w:before="0" w:after="0"/>
        <w:ind w:firstLine="284"/>
      </w:pPr>
      <w:r w:rsidRPr="00DA57F6">
        <w:t xml:space="preserve">При изменении основных данных сотрудника (ФИО, паспортные данные, расчетный счет) необходимо предоставить измененные </w:t>
      </w:r>
      <w:r w:rsidRPr="003F7326">
        <w:rPr>
          <w:b/>
        </w:rPr>
        <w:t>сведения в течение трех рабочих дней</w:t>
      </w:r>
      <w:r w:rsidRPr="00DA57F6">
        <w:t xml:space="preserve"> с момента вступления в силу данных изменений.</w:t>
      </w:r>
    </w:p>
    <w:p w:rsidR="0020756B" w:rsidRPr="00DA57F6" w:rsidRDefault="0020756B" w:rsidP="0020756B">
      <w:pPr>
        <w:keepNext/>
        <w:spacing w:before="0" w:after="0"/>
        <w:ind w:firstLine="284"/>
      </w:pPr>
      <w:r w:rsidRPr="00DA57F6">
        <w:t xml:space="preserve">Иная первичная документация сдается в бухгалтерию </w:t>
      </w:r>
      <w:r w:rsidRPr="003F7326">
        <w:rPr>
          <w:b/>
        </w:rPr>
        <w:t>в течение 5 рабочих дней</w:t>
      </w:r>
      <w:r w:rsidRPr="00DA57F6">
        <w:t xml:space="preserve"> с момента наступления случая, влияющего на изменение заработной платы персонала учреждени</w:t>
      </w:r>
      <w:r>
        <w:t>я</w:t>
      </w:r>
      <w:r w:rsidRPr="00DA57F6">
        <w:t>.</w:t>
      </w:r>
    </w:p>
    <w:p w:rsidR="0020756B" w:rsidRPr="003F7326" w:rsidRDefault="0020756B" w:rsidP="0020756B">
      <w:pPr>
        <w:keepNext/>
        <w:numPr>
          <w:ilvl w:val="0"/>
          <w:numId w:val="8"/>
        </w:numPr>
        <w:spacing w:before="0" w:after="0"/>
        <w:ind w:left="0" w:firstLine="360"/>
        <w:rPr>
          <w:b/>
        </w:rPr>
      </w:pPr>
      <w:r w:rsidRPr="003F7326">
        <w:rPr>
          <w:b/>
        </w:rPr>
        <w:t>Сроки сдачи первичной документации в части</w:t>
      </w:r>
      <w:r>
        <w:rPr>
          <w:b/>
        </w:rPr>
        <w:t xml:space="preserve"> </w:t>
      </w:r>
      <w:r w:rsidRPr="003F7326">
        <w:rPr>
          <w:b/>
        </w:rPr>
        <w:t>приобретения ОС, МЗ, ПП, ГСМ, ЗП</w:t>
      </w:r>
    </w:p>
    <w:p w:rsidR="0020756B" w:rsidRPr="00DA57F6" w:rsidRDefault="0020756B" w:rsidP="0020756B">
      <w:pPr>
        <w:keepNext/>
        <w:spacing w:before="0" w:after="0"/>
        <w:ind w:firstLine="284"/>
      </w:pPr>
      <w:r w:rsidRPr="00DA57F6">
        <w:t xml:space="preserve">Путевые листы и подтверждающие расход ГСМ документы предоставляются в бухгалтерию </w:t>
      </w:r>
      <w:r w:rsidRPr="003F7326">
        <w:rPr>
          <w:b/>
        </w:rPr>
        <w:t xml:space="preserve">до первого числа месяца, следующего </w:t>
      </w:r>
      <w:proofErr w:type="gramStart"/>
      <w:r w:rsidRPr="003F7326">
        <w:rPr>
          <w:b/>
        </w:rPr>
        <w:t>за</w:t>
      </w:r>
      <w:proofErr w:type="gramEnd"/>
      <w:r w:rsidRPr="003F7326">
        <w:rPr>
          <w:b/>
        </w:rPr>
        <w:t xml:space="preserve"> отчетным</w:t>
      </w:r>
      <w:r w:rsidRPr="00DA57F6">
        <w:t>.</w:t>
      </w:r>
    </w:p>
    <w:p w:rsidR="0020756B" w:rsidRPr="00DA57F6" w:rsidRDefault="0020756B" w:rsidP="0020756B">
      <w:pPr>
        <w:keepNext/>
        <w:spacing w:before="0" w:after="0"/>
        <w:ind w:firstLine="284"/>
      </w:pPr>
      <w:r w:rsidRPr="00DA57F6">
        <w:t xml:space="preserve">Иные первичные документы (счета, счета-фактуры, накладные, акты, служебные записки и т.д.)  передаются в бухгалтерию по мере возникновения, но не позже </w:t>
      </w:r>
      <w:r w:rsidRPr="003F7326">
        <w:rPr>
          <w:b/>
        </w:rPr>
        <w:t>5 рабочих дней</w:t>
      </w:r>
      <w:r w:rsidRPr="00DA57F6">
        <w:t xml:space="preserve"> со дня получения первичного документа. </w:t>
      </w:r>
    </w:p>
    <w:p w:rsidR="0020756B" w:rsidRPr="003F7326" w:rsidRDefault="0020756B" w:rsidP="0020756B">
      <w:pPr>
        <w:keepNext/>
        <w:numPr>
          <w:ilvl w:val="0"/>
          <w:numId w:val="8"/>
        </w:numPr>
        <w:spacing w:before="0" w:after="0"/>
        <w:ind w:left="0" w:firstLine="284"/>
        <w:jc w:val="left"/>
        <w:rPr>
          <w:b/>
        </w:rPr>
      </w:pPr>
      <w:r w:rsidRPr="003F7326">
        <w:rPr>
          <w:b/>
        </w:rPr>
        <w:t>Сроки сдачи первичной документации в части возмещения командировочных расходов</w:t>
      </w:r>
    </w:p>
    <w:p w:rsidR="0020756B" w:rsidRDefault="0020756B" w:rsidP="0020756B">
      <w:pPr>
        <w:keepNext/>
        <w:spacing w:before="0" w:after="0"/>
        <w:ind w:firstLine="284"/>
      </w:pPr>
      <w:r w:rsidRPr="00DA57F6">
        <w:t xml:space="preserve">Для возмещения командировочных расходов, в бухгалтерию необходимо предоставить оригиналы документов, подтверждающих произведенные </w:t>
      </w:r>
      <w:r w:rsidRPr="003F7326">
        <w:rPr>
          <w:b/>
        </w:rPr>
        <w:t>расходы в течени</w:t>
      </w:r>
      <w:proofErr w:type="gramStart"/>
      <w:r w:rsidRPr="003F7326">
        <w:rPr>
          <w:b/>
        </w:rPr>
        <w:t>и</w:t>
      </w:r>
      <w:proofErr w:type="gramEnd"/>
      <w:r w:rsidRPr="003F7326">
        <w:rPr>
          <w:b/>
        </w:rPr>
        <w:t xml:space="preserve"> трех рабочих дней</w:t>
      </w:r>
      <w:r w:rsidRPr="00DA57F6">
        <w:t xml:space="preserve"> со дня окончания командировки.</w:t>
      </w:r>
    </w:p>
    <w:p w:rsidR="0020756B" w:rsidRPr="0077059A" w:rsidRDefault="0020756B" w:rsidP="0020756B">
      <w:pPr>
        <w:keepNext/>
        <w:numPr>
          <w:ilvl w:val="0"/>
          <w:numId w:val="8"/>
        </w:numPr>
        <w:spacing w:before="0" w:after="0"/>
        <w:ind w:left="0" w:firstLine="284"/>
      </w:pPr>
      <w:r w:rsidRPr="003F7326">
        <w:rPr>
          <w:b/>
        </w:rPr>
        <w:t>Иная документация сдается в бухгалтерию по мере ее возникновения, но не позже 5 рабочих дней с момента ее получения.</w:t>
      </w:r>
    </w:p>
    <w:p w:rsidR="0020756B" w:rsidRDefault="0020756B" w:rsidP="0020756B">
      <w:pPr>
        <w:keepNext/>
        <w:spacing w:before="0" w:after="0"/>
        <w:ind w:firstLine="0"/>
        <w:jc w:val="center"/>
        <w:rPr>
          <w:b/>
        </w:rPr>
      </w:pPr>
      <w:r w:rsidRPr="0077059A">
        <w:rPr>
          <w:b/>
        </w:rPr>
        <w:lastRenderedPageBreak/>
        <w:t>Перечень лиц, имеющих право подписи первичных документов</w:t>
      </w:r>
    </w:p>
    <w:p w:rsidR="0020756B" w:rsidRDefault="0020756B" w:rsidP="0020756B">
      <w:pPr>
        <w:keepNext/>
        <w:spacing w:before="0" w:after="0"/>
        <w:ind w:firstLine="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94"/>
        <w:gridCol w:w="4109"/>
        <w:gridCol w:w="2093"/>
      </w:tblGrid>
      <w:tr w:rsidR="0020756B" w:rsidRPr="00970D7F" w:rsidTr="005C611A">
        <w:tc>
          <w:tcPr>
            <w:tcW w:w="675" w:type="dxa"/>
            <w:shd w:val="clear" w:color="auto" w:fill="auto"/>
            <w:vAlign w:val="center"/>
          </w:tcPr>
          <w:p w:rsidR="0020756B" w:rsidRPr="00970D7F" w:rsidRDefault="0020756B" w:rsidP="005C611A">
            <w:pPr>
              <w:keepNext/>
              <w:spacing w:before="0" w:after="0"/>
              <w:ind w:firstLine="0"/>
              <w:jc w:val="center"/>
              <w:rPr>
                <w:b/>
              </w:rPr>
            </w:pPr>
            <w:r w:rsidRPr="00970D7F">
              <w:rPr>
                <w:b/>
              </w:rPr>
              <w:t xml:space="preserve">Н </w:t>
            </w:r>
            <w:proofErr w:type="gramStart"/>
            <w:r w:rsidRPr="00970D7F">
              <w:rPr>
                <w:b/>
              </w:rPr>
              <w:t>п</w:t>
            </w:r>
            <w:proofErr w:type="gramEnd"/>
            <w:r w:rsidRPr="00970D7F">
              <w:rPr>
                <w:b/>
              </w:rPr>
              <w:t>/п</w:t>
            </w:r>
          </w:p>
        </w:tc>
        <w:tc>
          <w:tcPr>
            <w:tcW w:w="2694" w:type="dxa"/>
            <w:shd w:val="clear" w:color="auto" w:fill="auto"/>
            <w:vAlign w:val="center"/>
          </w:tcPr>
          <w:p w:rsidR="0020756B" w:rsidRPr="00970D7F" w:rsidRDefault="0020756B" w:rsidP="005C611A">
            <w:pPr>
              <w:keepNext/>
              <w:spacing w:before="0" w:after="0"/>
              <w:ind w:firstLine="0"/>
              <w:jc w:val="center"/>
              <w:rPr>
                <w:b/>
              </w:rPr>
            </w:pPr>
            <w:r w:rsidRPr="00970D7F">
              <w:rPr>
                <w:b/>
              </w:rPr>
              <w:t>Должность</w:t>
            </w:r>
          </w:p>
        </w:tc>
        <w:tc>
          <w:tcPr>
            <w:tcW w:w="4110" w:type="dxa"/>
            <w:shd w:val="clear" w:color="auto" w:fill="auto"/>
            <w:vAlign w:val="center"/>
          </w:tcPr>
          <w:p w:rsidR="0020756B" w:rsidRPr="00970D7F" w:rsidRDefault="0020756B" w:rsidP="005C611A">
            <w:pPr>
              <w:keepNext/>
              <w:spacing w:before="0" w:after="0"/>
              <w:ind w:firstLine="0"/>
              <w:jc w:val="center"/>
              <w:rPr>
                <w:b/>
              </w:rPr>
            </w:pPr>
            <w:r w:rsidRPr="00970D7F">
              <w:rPr>
                <w:b/>
              </w:rPr>
              <w:t>Наименование документов</w:t>
            </w:r>
          </w:p>
        </w:tc>
        <w:tc>
          <w:tcPr>
            <w:tcW w:w="2093" w:type="dxa"/>
            <w:shd w:val="clear" w:color="auto" w:fill="auto"/>
            <w:vAlign w:val="center"/>
          </w:tcPr>
          <w:p w:rsidR="0020756B" w:rsidRPr="00970D7F" w:rsidRDefault="0020756B" w:rsidP="005C611A">
            <w:pPr>
              <w:keepNext/>
              <w:spacing w:before="0" w:after="0"/>
              <w:ind w:firstLine="0"/>
              <w:jc w:val="center"/>
              <w:rPr>
                <w:b/>
              </w:rPr>
            </w:pPr>
            <w:r w:rsidRPr="00970D7F">
              <w:rPr>
                <w:b/>
              </w:rPr>
              <w:t>Примечание</w:t>
            </w: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Директор</w:t>
            </w:r>
          </w:p>
        </w:tc>
        <w:tc>
          <w:tcPr>
            <w:tcW w:w="4110" w:type="dxa"/>
            <w:shd w:val="clear" w:color="auto" w:fill="auto"/>
          </w:tcPr>
          <w:p w:rsidR="0020756B" w:rsidRPr="0077059A" w:rsidRDefault="0020756B" w:rsidP="005C611A">
            <w:pPr>
              <w:keepNext/>
              <w:spacing w:before="0" w:after="0"/>
              <w:ind w:firstLine="0"/>
              <w:jc w:val="left"/>
            </w:pPr>
            <w:r>
              <w:t>Все документы</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Главный бухгалтер</w:t>
            </w:r>
          </w:p>
        </w:tc>
        <w:tc>
          <w:tcPr>
            <w:tcW w:w="4110" w:type="dxa"/>
            <w:shd w:val="clear" w:color="auto" w:fill="auto"/>
          </w:tcPr>
          <w:p w:rsidR="0020756B" w:rsidRPr="0077059A" w:rsidRDefault="0020756B" w:rsidP="005C611A">
            <w:pPr>
              <w:keepNext/>
              <w:spacing w:before="0" w:after="0"/>
              <w:ind w:firstLine="0"/>
              <w:jc w:val="left"/>
            </w:pPr>
            <w:r>
              <w:t>Все документы</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rsidRPr="0077059A">
              <w:t xml:space="preserve">Заместитель директора </w:t>
            </w:r>
            <w:r>
              <w:t>по учебно-воспитательной работе</w:t>
            </w:r>
          </w:p>
        </w:tc>
        <w:tc>
          <w:tcPr>
            <w:tcW w:w="4110" w:type="dxa"/>
            <w:shd w:val="clear" w:color="auto" w:fill="auto"/>
          </w:tcPr>
          <w:p w:rsidR="0020756B" w:rsidRPr="0077059A" w:rsidRDefault="0020756B" w:rsidP="005C611A">
            <w:pPr>
              <w:keepNext/>
              <w:spacing w:before="0" w:after="0"/>
              <w:ind w:firstLine="0"/>
              <w:jc w:val="left"/>
            </w:pPr>
            <w:r>
              <w:t>Платежные документы, доверенность, табеля учета использования рабочего времени, приказы, накладные на внутреннее перемещение, акты о приеме-передаче нефинансовых активов, акты о списании объектов нефинансовых активов</w:t>
            </w:r>
          </w:p>
        </w:tc>
        <w:tc>
          <w:tcPr>
            <w:tcW w:w="2093" w:type="dxa"/>
            <w:shd w:val="clear" w:color="auto" w:fill="auto"/>
          </w:tcPr>
          <w:p w:rsidR="0020756B" w:rsidRPr="0077059A" w:rsidRDefault="0020756B" w:rsidP="005C611A">
            <w:pPr>
              <w:keepNext/>
              <w:spacing w:before="0" w:after="0"/>
              <w:ind w:firstLine="0"/>
              <w:jc w:val="left"/>
            </w:pPr>
            <w:r w:rsidRPr="00216804">
              <w:t>Платежные документы за директора в его отсутствие</w:t>
            </w: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Заместитель директора по административно-хозяйственной работе</w:t>
            </w:r>
          </w:p>
        </w:tc>
        <w:tc>
          <w:tcPr>
            <w:tcW w:w="4110" w:type="dxa"/>
            <w:shd w:val="clear" w:color="auto" w:fill="auto"/>
          </w:tcPr>
          <w:p w:rsidR="0020756B" w:rsidRPr="0077059A" w:rsidRDefault="0020756B" w:rsidP="005C611A">
            <w:pPr>
              <w:keepNext/>
              <w:spacing w:before="0" w:after="0"/>
              <w:ind w:firstLine="0"/>
              <w:jc w:val="left"/>
            </w:pPr>
            <w:r>
              <w:t>Товарные накладные на отгрузку товаров, отчеты, накладные на внутреннее перемещение</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Заместитель директора по научно и методической работе</w:t>
            </w:r>
          </w:p>
        </w:tc>
        <w:tc>
          <w:tcPr>
            <w:tcW w:w="4110" w:type="dxa"/>
            <w:shd w:val="clear" w:color="auto" w:fill="auto"/>
          </w:tcPr>
          <w:p w:rsidR="0020756B" w:rsidRPr="0077059A" w:rsidRDefault="0020756B" w:rsidP="005C611A">
            <w:pPr>
              <w:keepNext/>
              <w:spacing w:before="0" w:after="0"/>
              <w:ind w:firstLine="0"/>
              <w:jc w:val="left"/>
            </w:pPr>
            <w:r>
              <w:t xml:space="preserve">Накладные на внутреннее перемещение, акты о приеме-передаче нефинансовых активов, акты о списании объектов нефинансовых активов, </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Бухгалтер по заработной плате</w:t>
            </w:r>
          </w:p>
        </w:tc>
        <w:tc>
          <w:tcPr>
            <w:tcW w:w="4110" w:type="dxa"/>
            <w:shd w:val="clear" w:color="auto" w:fill="auto"/>
          </w:tcPr>
          <w:p w:rsidR="0020756B" w:rsidRPr="0077059A" w:rsidRDefault="0020756B" w:rsidP="005C611A">
            <w:pPr>
              <w:keepNext/>
              <w:spacing w:before="0" w:after="0"/>
              <w:ind w:firstLine="0"/>
              <w:jc w:val="left"/>
            </w:pPr>
            <w:r>
              <w:t>Платежные документы, бухгалтерские справки, другие документы, на основании которых составлен журнал, накладные на внутреннее перемещение</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Бухгалтер</w:t>
            </w:r>
          </w:p>
        </w:tc>
        <w:tc>
          <w:tcPr>
            <w:tcW w:w="4110" w:type="dxa"/>
            <w:shd w:val="clear" w:color="auto" w:fill="auto"/>
          </w:tcPr>
          <w:p w:rsidR="0020756B" w:rsidRPr="0077059A" w:rsidRDefault="0020756B" w:rsidP="005C611A">
            <w:pPr>
              <w:keepNext/>
              <w:spacing w:before="0" w:after="0"/>
              <w:ind w:firstLine="0"/>
              <w:jc w:val="left"/>
            </w:pPr>
            <w:r>
              <w:t xml:space="preserve">Отчет кассира, расходный ордер, бухгалтерские справки, другие </w:t>
            </w:r>
            <w:proofErr w:type="gramStart"/>
            <w:r>
              <w:t>документы</w:t>
            </w:r>
            <w:proofErr w:type="gramEnd"/>
            <w:r>
              <w:t xml:space="preserve"> на основании которых составлен журнал, накладные на внутреннее перемещение, меню-требование на выдачу продуктов питания, акты о списании объектов нефинансовых активов, акты о приеме-передаче нефинансовых активов</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Заведующий хозяйством</w:t>
            </w:r>
          </w:p>
        </w:tc>
        <w:tc>
          <w:tcPr>
            <w:tcW w:w="4110" w:type="dxa"/>
            <w:shd w:val="clear" w:color="auto" w:fill="auto"/>
          </w:tcPr>
          <w:p w:rsidR="0020756B" w:rsidRPr="0077059A" w:rsidRDefault="0020756B" w:rsidP="005C611A">
            <w:pPr>
              <w:keepNext/>
              <w:spacing w:before="0" w:after="0"/>
              <w:ind w:firstLine="0"/>
              <w:jc w:val="left"/>
            </w:pPr>
            <w:r>
              <w:t>Товарные накладные на отгрузку товаров, отчеты, накладные на внутреннее перемещение</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Водитель</w:t>
            </w:r>
          </w:p>
        </w:tc>
        <w:tc>
          <w:tcPr>
            <w:tcW w:w="4110" w:type="dxa"/>
            <w:shd w:val="clear" w:color="auto" w:fill="auto"/>
          </w:tcPr>
          <w:p w:rsidR="0020756B" w:rsidRPr="0077059A" w:rsidRDefault="0020756B" w:rsidP="005C611A">
            <w:pPr>
              <w:keepNext/>
              <w:spacing w:before="0" w:after="0"/>
              <w:ind w:firstLine="0"/>
              <w:jc w:val="left"/>
            </w:pPr>
            <w:r>
              <w:t>Товарные накладные на отгрузку товаров, накладные на внутреннее перемещение, путевой лист, отчет по показанию спидометра</w:t>
            </w:r>
          </w:p>
        </w:tc>
        <w:tc>
          <w:tcPr>
            <w:tcW w:w="2093" w:type="dxa"/>
            <w:shd w:val="clear" w:color="auto" w:fill="auto"/>
          </w:tcPr>
          <w:p w:rsidR="0020756B" w:rsidRPr="0077059A" w:rsidRDefault="0020756B" w:rsidP="005C611A">
            <w:pPr>
              <w:keepNext/>
              <w:spacing w:before="0" w:after="0"/>
              <w:ind w:firstLine="0"/>
              <w:jc w:val="left"/>
            </w:pPr>
            <w:r w:rsidRPr="00216804">
              <w:t>Поставка ГСМ, запасных частей, учета авт. транспорта</w:t>
            </w: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Экономист</w:t>
            </w:r>
          </w:p>
        </w:tc>
        <w:tc>
          <w:tcPr>
            <w:tcW w:w="4110" w:type="dxa"/>
            <w:shd w:val="clear" w:color="auto" w:fill="auto"/>
          </w:tcPr>
          <w:p w:rsidR="0020756B" w:rsidRPr="0077059A" w:rsidRDefault="0020756B" w:rsidP="005C611A">
            <w:pPr>
              <w:keepNext/>
              <w:spacing w:before="0" w:after="0"/>
              <w:ind w:firstLine="0"/>
              <w:jc w:val="left"/>
            </w:pPr>
            <w:r>
              <w:t>ПФХД, расчет плановой и фактической себестоимости услуг, экономические расчеты, накладные на внутреннее перемещение, абонементы по платным услугам</w:t>
            </w:r>
          </w:p>
        </w:tc>
        <w:tc>
          <w:tcPr>
            <w:tcW w:w="2093" w:type="dxa"/>
            <w:shd w:val="clear" w:color="auto" w:fill="auto"/>
          </w:tcPr>
          <w:p w:rsidR="0020756B" w:rsidRPr="0077059A" w:rsidRDefault="0020756B" w:rsidP="005C611A">
            <w:pPr>
              <w:keepNext/>
              <w:spacing w:before="0" w:after="0"/>
              <w:ind w:firstLine="0"/>
              <w:jc w:val="left"/>
            </w:pPr>
            <w:r w:rsidRPr="00216804">
              <w:t>За главного бухгалтера в его отсутствие</w:t>
            </w: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Медицинская сестра</w:t>
            </w:r>
          </w:p>
        </w:tc>
        <w:tc>
          <w:tcPr>
            <w:tcW w:w="4110" w:type="dxa"/>
            <w:shd w:val="clear" w:color="auto" w:fill="auto"/>
          </w:tcPr>
          <w:p w:rsidR="0020756B" w:rsidRPr="0077059A" w:rsidRDefault="0020756B" w:rsidP="005C611A">
            <w:pPr>
              <w:keepNext/>
              <w:spacing w:before="0" w:after="0"/>
              <w:ind w:firstLine="0"/>
              <w:jc w:val="left"/>
            </w:pPr>
            <w:r>
              <w:t>Товарные накладные на отгрузку товаров, накладные на внутреннее перемещение, меню-требование на выдачу продуктов питания</w:t>
            </w:r>
          </w:p>
        </w:tc>
        <w:tc>
          <w:tcPr>
            <w:tcW w:w="2093" w:type="dxa"/>
            <w:shd w:val="clear" w:color="auto" w:fill="auto"/>
          </w:tcPr>
          <w:p w:rsidR="0020756B" w:rsidRPr="0077059A" w:rsidRDefault="0020756B" w:rsidP="005C611A">
            <w:pPr>
              <w:keepNext/>
              <w:spacing w:before="0" w:after="0"/>
              <w:ind w:firstLine="0"/>
              <w:jc w:val="left"/>
            </w:pPr>
            <w:r w:rsidRPr="00216804">
              <w:t>Приобретение мед</w:t>
            </w:r>
            <w:proofErr w:type="gramStart"/>
            <w:r w:rsidRPr="00216804">
              <w:t>.</w:t>
            </w:r>
            <w:proofErr w:type="gramEnd"/>
            <w:r w:rsidRPr="00216804">
              <w:t xml:space="preserve"> </w:t>
            </w:r>
            <w:proofErr w:type="gramStart"/>
            <w:r w:rsidRPr="00216804">
              <w:t>п</w:t>
            </w:r>
            <w:proofErr w:type="gramEnd"/>
            <w:r w:rsidRPr="00216804">
              <w:t>репаратов и оборудования</w:t>
            </w: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Педагог-психолог</w:t>
            </w:r>
          </w:p>
        </w:tc>
        <w:tc>
          <w:tcPr>
            <w:tcW w:w="4110" w:type="dxa"/>
            <w:shd w:val="clear" w:color="auto" w:fill="auto"/>
          </w:tcPr>
          <w:p w:rsidR="0020756B" w:rsidRPr="0077059A" w:rsidRDefault="0020756B" w:rsidP="005C611A">
            <w:pPr>
              <w:keepNext/>
              <w:spacing w:before="0" w:after="0"/>
              <w:ind w:firstLine="0"/>
              <w:jc w:val="left"/>
            </w:pPr>
            <w:r>
              <w:t>Накладные на внутреннее перемещение</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Инструктор-методист</w:t>
            </w:r>
          </w:p>
        </w:tc>
        <w:tc>
          <w:tcPr>
            <w:tcW w:w="4110" w:type="dxa"/>
            <w:shd w:val="clear" w:color="auto" w:fill="auto"/>
          </w:tcPr>
          <w:p w:rsidR="0020756B" w:rsidRPr="0077059A" w:rsidRDefault="0020756B" w:rsidP="005C611A">
            <w:pPr>
              <w:keepNext/>
              <w:spacing w:before="0" w:after="0"/>
              <w:ind w:firstLine="0"/>
              <w:jc w:val="left"/>
            </w:pPr>
            <w:r>
              <w:t>Товарные накладные на отгрузку товаров, накладные на внутреннее перемещение</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t>Тренер-преподаватель</w:t>
            </w:r>
          </w:p>
        </w:tc>
        <w:tc>
          <w:tcPr>
            <w:tcW w:w="4110" w:type="dxa"/>
            <w:shd w:val="clear" w:color="auto" w:fill="auto"/>
          </w:tcPr>
          <w:p w:rsidR="0020756B" w:rsidRPr="0077059A" w:rsidRDefault="0020756B" w:rsidP="005C611A">
            <w:pPr>
              <w:keepNext/>
              <w:spacing w:before="0" w:after="0"/>
              <w:ind w:firstLine="0"/>
              <w:jc w:val="left"/>
            </w:pPr>
            <w:r>
              <w:t>Авансовые отчеты с подтверждающими документами</w:t>
            </w:r>
          </w:p>
        </w:tc>
        <w:tc>
          <w:tcPr>
            <w:tcW w:w="2093" w:type="dxa"/>
            <w:shd w:val="clear" w:color="auto" w:fill="auto"/>
          </w:tcPr>
          <w:p w:rsidR="0020756B" w:rsidRPr="0077059A" w:rsidRDefault="0020756B" w:rsidP="005C611A">
            <w:pPr>
              <w:keepNext/>
              <w:spacing w:before="0" w:after="0"/>
              <w:ind w:firstLine="0"/>
              <w:jc w:val="left"/>
            </w:pPr>
          </w:p>
        </w:tc>
      </w:tr>
      <w:tr w:rsidR="0020756B" w:rsidRPr="00970D7F" w:rsidTr="005C611A">
        <w:tc>
          <w:tcPr>
            <w:tcW w:w="675" w:type="dxa"/>
            <w:shd w:val="clear" w:color="auto" w:fill="auto"/>
          </w:tcPr>
          <w:p w:rsidR="0020756B" w:rsidRPr="00970D7F" w:rsidRDefault="0020756B" w:rsidP="005C611A">
            <w:pPr>
              <w:keepNext/>
              <w:numPr>
                <w:ilvl w:val="0"/>
                <w:numId w:val="9"/>
              </w:numPr>
              <w:spacing w:before="0" w:after="0"/>
              <w:ind w:left="426"/>
              <w:rPr>
                <w:b/>
              </w:rPr>
            </w:pPr>
          </w:p>
        </w:tc>
        <w:tc>
          <w:tcPr>
            <w:tcW w:w="2694" w:type="dxa"/>
            <w:shd w:val="clear" w:color="auto" w:fill="auto"/>
          </w:tcPr>
          <w:p w:rsidR="0020756B" w:rsidRPr="0077059A" w:rsidRDefault="0020756B" w:rsidP="005C611A">
            <w:pPr>
              <w:keepNext/>
              <w:spacing w:before="0" w:after="0"/>
              <w:ind w:firstLine="0"/>
              <w:jc w:val="left"/>
            </w:pPr>
            <w:r w:rsidRPr="0077059A">
              <w:t>Специалист по кадрам</w:t>
            </w:r>
          </w:p>
        </w:tc>
        <w:tc>
          <w:tcPr>
            <w:tcW w:w="4110" w:type="dxa"/>
            <w:shd w:val="clear" w:color="auto" w:fill="auto"/>
          </w:tcPr>
          <w:p w:rsidR="0020756B" w:rsidRPr="0077059A" w:rsidRDefault="0020756B" w:rsidP="005C611A">
            <w:pPr>
              <w:keepNext/>
              <w:spacing w:before="0" w:after="0"/>
              <w:ind w:firstLine="0"/>
              <w:jc w:val="left"/>
            </w:pPr>
            <w:r>
              <w:t>Накладные на внутреннее перемещение, отчеты, штатное расписание</w:t>
            </w:r>
          </w:p>
        </w:tc>
        <w:tc>
          <w:tcPr>
            <w:tcW w:w="2093" w:type="dxa"/>
            <w:shd w:val="clear" w:color="auto" w:fill="auto"/>
          </w:tcPr>
          <w:p w:rsidR="0020756B" w:rsidRPr="0077059A" w:rsidRDefault="0020756B" w:rsidP="005C611A">
            <w:pPr>
              <w:keepNext/>
              <w:spacing w:before="0" w:after="0"/>
              <w:ind w:firstLine="0"/>
              <w:jc w:val="left"/>
            </w:pPr>
          </w:p>
        </w:tc>
      </w:tr>
    </w:tbl>
    <w:p w:rsidR="00EF09CF" w:rsidRDefault="00EF09CF" w:rsidP="0020756B">
      <w:pPr>
        <w:keepNext/>
        <w:spacing w:before="0" w:after="0"/>
        <w:ind w:firstLine="0"/>
        <w:jc w:val="right"/>
        <w:rPr>
          <w:b/>
        </w:rPr>
      </w:pPr>
    </w:p>
    <w:p w:rsidR="00EF09CF" w:rsidRDefault="00EF09CF">
      <w:pPr>
        <w:spacing w:before="0" w:after="200"/>
        <w:ind w:firstLine="0"/>
        <w:jc w:val="left"/>
        <w:rPr>
          <w:b/>
        </w:rPr>
      </w:pPr>
      <w:r>
        <w:rPr>
          <w:b/>
        </w:rPr>
        <w:br w:type="page"/>
      </w:r>
    </w:p>
    <w:p w:rsidR="0020756B" w:rsidRPr="00DA57F6" w:rsidRDefault="0020756B" w:rsidP="0020756B">
      <w:pPr>
        <w:keepNext/>
        <w:spacing w:before="0" w:after="0"/>
        <w:ind w:firstLine="0"/>
        <w:jc w:val="right"/>
        <w:rPr>
          <w:highlight w:val="yellow"/>
        </w:rPr>
      </w:pPr>
      <w:r w:rsidRPr="00DA57F6">
        <w:lastRenderedPageBreak/>
        <w:t>Приложение № 3</w:t>
      </w:r>
      <w:r w:rsidRPr="00DA57F6">
        <w:br/>
        <w:t>к Учетной политике</w:t>
      </w:r>
      <w:r w:rsidRPr="00DA57F6">
        <w:br/>
      </w:r>
    </w:p>
    <w:p w:rsidR="0020756B" w:rsidRPr="00C12D16" w:rsidRDefault="0020756B" w:rsidP="0020756B">
      <w:pPr>
        <w:keepNext/>
        <w:spacing w:before="0" w:after="0"/>
        <w:ind w:firstLine="0"/>
        <w:jc w:val="center"/>
        <w:rPr>
          <w:b/>
          <w:sz w:val="24"/>
        </w:rPr>
      </w:pPr>
      <w:r w:rsidRPr="00C12D16">
        <w:rPr>
          <w:b/>
          <w:sz w:val="24"/>
        </w:rPr>
        <w:t>Перечень регистров бухгалтерского учета</w:t>
      </w:r>
    </w:p>
    <w:p w:rsidR="0020756B" w:rsidRDefault="0020756B" w:rsidP="0020756B">
      <w:pPr>
        <w:keepNext/>
        <w:spacing w:before="0" w:after="0"/>
        <w:ind w:firstLine="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20756B" w:rsidTr="005C611A">
        <w:tc>
          <w:tcPr>
            <w:tcW w:w="9572" w:type="dxa"/>
            <w:shd w:val="clear" w:color="auto" w:fill="auto"/>
          </w:tcPr>
          <w:p w:rsidR="0020756B" w:rsidRDefault="0020756B" w:rsidP="005C611A">
            <w:pPr>
              <w:keepNext/>
              <w:spacing w:before="0" w:after="0"/>
              <w:ind w:firstLine="0"/>
            </w:pPr>
            <w:r>
              <w:t>Инвентарные карточки:</w:t>
            </w:r>
          </w:p>
          <w:p w:rsidR="0020756B" w:rsidRDefault="0020756B" w:rsidP="005C611A">
            <w:pPr>
              <w:keepNext/>
              <w:numPr>
                <w:ilvl w:val="0"/>
                <w:numId w:val="10"/>
              </w:numPr>
              <w:spacing w:before="0" w:after="0"/>
              <w:ind w:left="426"/>
            </w:pPr>
            <w:r>
              <w:t>учета основных средств;</w:t>
            </w:r>
          </w:p>
          <w:p w:rsidR="0020756B" w:rsidRDefault="0020756B" w:rsidP="005C611A">
            <w:pPr>
              <w:keepNext/>
              <w:numPr>
                <w:ilvl w:val="0"/>
                <w:numId w:val="10"/>
              </w:numPr>
              <w:spacing w:before="0" w:after="0"/>
              <w:ind w:left="426"/>
            </w:pPr>
            <w:r>
              <w:t>группового учета основных средств;</w:t>
            </w:r>
          </w:p>
          <w:p w:rsidR="0020756B" w:rsidRDefault="0020756B" w:rsidP="005C611A">
            <w:pPr>
              <w:keepNext/>
              <w:numPr>
                <w:ilvl w:val="0"/>
                <w:numId w:val="10"/>
              </w:numPr>
              <w:spacing w:before="0" w:after="0"/>
              <w:ind w:left="426"/>
            </w:pPr>
            <w:r>
              <w:t>и т. д.</w:t>
            </w:r>
          </w:p>
        </w:tc>
      </w:tr>
      <w:tr w:rsidR="0020756B" w:rsidTr="005C611A">
        <w:tc>
          <w:tcPr>
            <w:tcW w:w="9572" w:type="dxa"/>
            <w:shd w:val="clear" w:color="auto" w:fill="auto"/>
          </w:tcPr>
          <w:p w:rsidR="0020756B" w:rsidRDefault="0020756B" w:rsidP="005C611A">
            <w:pPr>
              <w:keepNext/>
              <w:spacing w:before="0" w:after="0"/>
              <w:ind w:firstLine="0"/>
            </w:pPr>
            <w:r>
              <w:t>Ведомости:</w:t>
            </w:r>
          </w:p>
          <w:p w:rsidR="0020756B" w:rsidRDefault="0020756B" w:rsidP="005C611A">
            <w:pPr>
              <w:keepNext/>
              <w:numPr>
                <w:ilvl w:val="0"/>
                <w:numId w:val="11"/>
              </w:numPr>
              <w:spacing w:before="0" w:after="0"/>
              <w:ind w:left="426"/>
            </w:pPr>
            <w:proofErr w:type="spellStart"/>
            <w:r>
              <w:t>оборотно</w:t>
            </w:r>
            <w:proofErr w:type="spellEnd"/>
            <w:r>
              <w:t>-сальдовая;</w:t>
            </w:r>
          </w:p>
          <w:p w:rsidR="0020756B" w:rsidRDefault="0020756B" w:rsidP="005C611A">
            <w:pPr>
              <w:keepNext/>
              <w:numPr>
                <w:ilvl w:val="0"/>
                <w:numId w:val="11"/>
              </w:numPr>
              <w:spacing w:before="0" w:after="0"/>
              <w:ind w:left="426"/>
            </w:pPr>
            <w:r>
              <w:t>накопительные по приходу (расходу) продуктов питания.</w:t>
            </w:r>
          </w:p>
        </w:tc>
      </w:tr>
      <w:tr w:rsidR="0020756B" w:rsidTr="005C611A">
        <w:tc>
          <w:tcPr>
            <w:tcW w:w="9572" w:type="dxa"/>
            <w:shd w:val="clear" w:color="auto" w:fill="auto"/>
          </w:tcPr>
          <w:p w:rsidR="0020756B" w:rsidRDefault="0020756B" w:rsidP="005C611A">
            <w:pPr>
              <w:keepNext/>
              <w:spacing w:before="0" w:after="0"/>
              <w:ind w:firstLine="0"/>
            </w:pPr>
            <w:r>
              <w:t>Книги:</w:t>
            </w:r>
          </w:p>
          <w:p w:rsidR="0020756B" w:rsidRDefault="0020756B" w:rsidP="005C611A">
            <w:pPr>
              <w:keepNext/>
              <w:numPr>
                <w:ilvl w:val="0"/>
                <w:numId w:val="12"/>
              </w:numPr>
              <w:spacing w:before="0" w:after="0"/>
              <w:ind w:left="426"/>
            </w:pPr>
            <w:r>
              <w:t>главная;</w:t>
            </w:r>
          </w:p>
          <w:p w:rsidR="0020756B" w:rsidRDefault="0020756B" w:rsidP="005C611A">
            <w:pPr>
              <w:keepNext/>
              <w:numPr>
                <w:ilvl w:val="0"/>
                <w:numId w:val="12"/>
              </w:numPr>
              <w:spacing w:before="0" w:after="0"/>
              <w:ind w:left="426"/>
            </w:pPr>
            <w:r>
              <w:t>материальных ценностей / бланков строгой отчетности и пр.</w:t>
            </w:r>
          </w:p>
        </w:tc>
      </w:tr>
      <w:tr w:rsidR="0020756B" w:rsidTr="005C611A">
        <w:tc>
          <w:tcPr>
            <w:tcW w:w="9572" w:type="dxa"/>
            <w:shd w:val="clear" w:color="auto" w:fill="auto"/>
          </w:tcPr>
          <w:p w:rsidR="0020756B" w:rsidRDefault="0020756B" w:rsidP="005C611A">
            <w:pPr>
              <w:keepNext/>
              <w:spacing w:before="0" w:after="0"/>
              <w:ind w:firstLine="0"/>
            </w:pPr>
            <w:r>
              <w:t>Журналы:</w:t>
            </w:r>
          </w:p>
          <w:p w:rsidR="0020756B" w:rsidRDefault="0020756B" w:rsidP="005C611A">
            <w:pPr>
              <w:keepNext/>
              <w:numPr>
                <w:ilvl w:val="0"/>
                <w:numId w:val="13"/>
              </w:numPr>
              <w:spacing w:before="0" w:after="0"/>
              <w:ind w:left="426"/>
            </w:pPr>
            <w:r>
              <w:t>операций (по счету «Касса», с безналичными денежными средствами, расчетов с подотчетными лицами,  поставщиками и подрядчиками, по оплате труда, с дебиторами по доходам);</w:t>
            </w:r>
          </w:p>
          <w:p w:rsidR="0020756B" w:rsidRDefault="0020756B" w:rsidP="005C611A">
            <w:pPr>
              <w:keepNext/>
              <w:numPr>
                <w:ilvl w:val="0"/>
                <w:numId w:val="13"/>
              </w:numPr>
              <w:spacing w:before="0" w:after="0"/>
              <w:ind w:left="426"/>
            </w:pPr>
            <w:r>
              <w:t>по прочим операциям.</w:t>
            </w:r>
          </w:p>
        </w:tc>
      </w:tr>
      <w:tr w:rsidR="0020756B" w:rsidTr="005C611A">
        <w:tc>
          <w:tcPr>
            <w:tcW w:w="9572" w:type="dxa"/>
            <w:shd w:val="clear" w:color="auto" w:fill="auto"/>
          </w:tcPr>
          <w:p w:rsidR="0020756B" w:rsidRDefault="0020756B" w:rsidP="005C611A">
            <w:pPr>
              <w:keepNext/>
              <w:spacing w:before="0" w:after="0"/>
              <w:ind w:firstLine="0"/>
            </w:pPr>
            <w:r>
              <w:t>Реестры:</w:t>
            </w:r>
          </w:p>
          <w:p w:rsidR="0020756B" w:rsidRDefault="0020756B" w:rsidP="005C611A">
            <w:pPr>
              <w:keepNext/>
              <w:numPr>
                <w:ilvl w:val="0"/>
                <w:numId w:val="14"/>
              </w:numPr>
              <w:spacing w:before="0" w:after="0"/>
              <w:ind w:left="426"/>
            </w:pPr>
            <w:r>
              <w:t>карточек;</w:t>
            </w:r>
          </w:p>
          <w:p w:rsidR="0020756B" w:rsidRDefault="0020756B" w:rsidP="005C611A">
            <w:pPr>
              <w:keepNext/>
              <w:numPr>
                <w:ilvl w:val="0"/>
                <w:numId w:val="14"/>
              </w:numPr>
              <w:spacing w:before="0" w:after="0"/>
              <w:ind w:left="426"/>
            </w:pPr>
            <w:r>
              <w:t>сдачи документов;</w:t>
            </w:r>
          </w:p>
          <w:p w:rsidR="0020756B" w:rsidRDefault="0020756B" w:rsidP="005C611A">
            <w:pPr>
              <w:keepNext/>
              <w:numPr>
                <w:ilvl w:val="0"/>
                <w:numId w:val="14"/>
              </w:numPr>
              <w:spacing w:before="0" w:after="0"/>
              <w:ind w:left="426"/>
            </w:pPr>
            <w:r>
              <w:t>учета ценных бумаг;</w:t>
            </w:r>
          </w:p>
          <w:p w:rsidR="0020756B" w:rsidRDefault="0020756B" w:rsidP="005C611A">
            <w:pPr>
              <w:keepNext/>
              <w:numPr>
                <w:ilvl w:val="0"/>
                <w:numId w:val="14"/>
              </w:numPr>
              <w:spacing w:before="0" w:after="0"/>
              <w:ind w:left="426"/>
            </w:pPr>
            <w:r>
              <w:t>депонированных сумм;</w:t>
            </w:r>
          </w:p>
          <w:p w:rsidR="0020756B" w:rsidRDefault="0020756B" w:rsidP="005C611A">
            <w:pPr>
              <w:keepNext/>
              <w:numPr>
                <w:ilvl w:val="0"/>
                <w:numId w:val="14"/>
              </w:numPr>
              <w:spacing w:before="0" w:after="0"/>
              <w:ind w:left="426"/>
            </w:pPr>
            <w:r>
              <w:t>(</w:t>
            </w:r>
            <w:proofErr w:type="gramStart"/>
            <w:r>
              <w:t>сводный</w:t>
            </w:r>
            <w:proofErr w:type="gramEnd"/>
            <w:r>
              <w:t>) поступления и выбытий.</w:t>
            </w:r>
          </w:p>
        </w:tc>
      </w:tr>
      <w:tr w:rsidR="0020756B" w:rsidTr="005C611A">
        <w:tc>
          <w:tcPr>
            <w:tcW w:w="9572" w:type="dxa"/>
            <w:shd w:val="clear" w:color="auto" w:fill="auto"/>
          </w:tcPr>
          <w:p w:rsidR="0020756B" w:rsidRDefault="0020756B" w:rsidP="005C611A">
            <w:pPr>
              <w:keepNext/>
              <w:spacing w:before="0" w:after="0"/>
              <w:ind w:firstLine="0"/>
            </w:pPr>
            <w:r>
              <w:t>Карточки:</w:t>
            </w:r>
          </w:p>
          <w:p w:rsidR="0020756B" w:rsidRDefault="0020756B" w:rsidP="005C611A">
            <w:pPr>
              <w:keepNext/>
              <w:numPr>
                <w:ilvl w:val="0"/>
                <w:numId w:val="15"/>
              </w:numPr>
              <w:spacing w:before="0" w:after="0"/>
              <w:ind w:left="426"/>
            </w:pPr>
            <w:proofErr w:type="spellStart"/>
            <w:r>
              <w:t>многографная</w:t>
            </w:r>
            <w:proofErr w:type="spellEnd"/>
            <w:r>
              <w:t>;</w:t>
            </w:r>
          </w:p>
          <w:p w:rsidR="0020756B" w:rsidRDefault="0020756B" w:rsidP="005C611A">
            <w:pPr>
              <w:keepNext/>
              <w:numPr>
                <w:ilvl w:val="0"/>
                <w:numId w:val="15"/>
              </w:numPr>
              <w:spacing w:before="0" w:after="0"/>
              <w:ind w:left="426"/>
            </w:pPr>
            <w:r>
              <w:t>учета средств и расчетов;</w:t>
            </w:r>
          </w:p>
          <w:p w:rsidR="0020756B" w:rsidRDefault="0020756B" w:rsidP="005C611A">
            <w:pPr>
              <w:keepNext/>
              <w:numPr>
                <w:ilvl w:val="0"/>
                <w:numId w:val="15"/>
              </w:numPr>
              <w:spacing w:before="0" w:after="0"/>
              <w:ind w:left="426"/>
            </w:pPr>
            <w:r>
              <w:t>учета (количественно-суммового) материальных ценностей.</w:t>
            </w:r>
          </w:p>
        </w:tc>
      </w:tr>
      <w:tr w:rsidR="0020756B" w:rsidTr="005C611A">
        <w:tc>
          <w:tcPr>
            <w:tcW w:w="9572" w:type="dxa"/>
            <w:shd w:val="clear" w:color="auto" w:fill="auto"/>
          </w:tcPr>
          <w:p w:rsidR="0020756B" w:rsidRDefault="0020756B" w:rsidP="005C611A">
            <w:pPr>
              <w:keepNext/>
              <w:spacing w:before="0" w:after="0"/>
              <w:ind w:firstLine="0"/>
            </w:pPr>
            <w:r>
              <w:t>Описи:</w:t>
            </w:r>
          </w:p>
          <w:p w:rsidR="0020756B" w:rsidRDefault="0020756B" w:rsidP="005C611A">
            <w:pPr>
              <w:keepNext/>
              <w:numPr>
                <w:ilvl w:val="0"/>
                <w:numId w:val="16"/>
              </w:numPr>
              <w:spacing w:before="0" w:after="0"/>
              <w:ind w:left="426"/>
            </w:pPr>
            <w:r>
              <w:t>инвентарных карточек по учету ОС;</w:t>
            </w:r>
          </w:p>
          <w:p w:rsidR="0020756B" w:rsidRDefault="0020756B" w:rsidP="005C611A">
            <w:pPr>
              <w:keepNext/>
              <w:numPr>
                <w:ilvl w:val="0"/>
                <w:numId w:val="16"/>
              </w:numPr>
              <w:spacing w:before="0" w:after="0"/>
              <w:ind w:left="426"/>
            </w:pPr>
            <w:r>
              <w:t>инвентаризационные.</w:t>
            </w:r>
          </w:p>
        </w:tc>
      </w:tr>
      <w:tr w:rsidR="0020756B" w:rsidTr="005C611A">
        <w:tc>
          <w:tcPr>
            <w:tcW w:w="9572" w:type="dxa"/>
            <w:shd w:val="clear" w:color="auto" w:fill="auto"/>
          </w:tcPr>
          <w:p w:rsidR="0020756B" w:rsidRDefault="0020756B" w:rsidP="005C611A">
            <w:pPr>
              <w:keepNext/>
              <w:spacing w:before="0" w:after="0"/>
              <w:ind w:firstLine="0"/>
            </w:pPr>
            <w:r>
              <w:t>Ведомости:</w:t>
            </w:r>
          </w:p>
          <w:p w:rsidR="0020756B" w:rsidRDefault="0020756B" w:rsidP="005C611A">
            <w:pPr>
              <w:keepNext/>
              <w:numPr>
                <w:ilvl w:val="0"/>
                <w:numId w:val="17"/>
              </w:numPr>
              <w:spacing w:before="0" w:after="0"/>
              <w:ind w:left="426"/>
            </w:pPr>
            <w:r>
              <w:t>расхождений по результатам инвентаризации;</w:t>
            </w:r>
          </w:p>
          <w:p w:rsidR="0020756B" w:rsidRDefault="0020756B" w:rsidP="005C611A">
            <w:pPr>
              <w:keepNext/>
              <w:numPr>
                <w:ilvl w:val="0"/>
                <w:numId w:val="17"/>
              </w:numPr>
              <w:spacing w:before="0" w:after="0"/>
              <w:ind w:left="426"/>
            </w:pPr>
            <w:r>
              <w:t>учета невыясненных поступлений.</w:t>
            </w:r>
          </w:p>
        </w:tc>
      </w:tr>
    </w:tbl>
    <w:p w:rsidR="00EF09CF" w:rsidRDefault="00EF09CF" w:rsidP="0020756B">
      <w:pPr>
        <w:keepNext/>
        <w:spacing w:before="0" w:after="0"/>
        <w:ind w:firstLine="0"/>
        <w:jc w:val="right"/>
      </w:pPr>
    </w:p>
    <w:p w:rsidR="00EF09CF" w:rsidRDefault="00EF09CF">
      <w:pPr>
        <w:spacing w:before="0" w:after="200"/>
        <w:ind w:firstLine="0"/>
        <w:jc w:val="left"/>
      </w:pPr>
      <w:r>
        <w:br w:type="page"/>
      </w:r>
    </w:p>
    <w:p w:rsidR="0020756B" w:rsidRDefault="0020756B" w:rsidP="0020756B">
      <w:pPr>
        <w:keepNext/>
        <w:spacing w:before="0" w:after="0"/>
        <w:ind w:firstLine="0"/>
        <w:jc w:val="right"/>
      </w:pPr>
      <w:r w:rsidRPr="00C12D16">
        <w:lastRenderedPageBreak/>
        <w:t>Приложение № 4</w:t>
      </w:r>
      <w:r w:rsidRPr="00C12D16">
        <w:br/>
        <w:t>к Учетной политике</w:t>
      </w:r>
      <w:r w:rsidRPr="00C12D16">
        <w:br/>
      </w:r>
    </w:p>
    <w:p w:rsidR="0020756B" w:rsidRPr="00C12D16" w:rsidRDefault="0020756B" w:rsidP="0020756B">
      <w:pPr>
        <w:keepNext/>
        <w:spacing w:before="0" w:after="0"/>
        <w:ind w:firstLine="0"/>
        <w:jc w:val="center"/>
        <w:rPr>
          <w:b/>
          <w:sz w:val="24"/>
        </w:rPr>
      </w:pPr>
      <w:r w:rsidRPr="00C12D16">
        <w:rPr>
          <w:b/>
          <w:sz w:val="24"/>
        </w:rPr>
        <w:t>Порядок организации и осуществления внутреннего контроля</w:t>
      </w:r>
    </w:p>
    <w:p w:rsidR="0020756B" w:rsidRPr="00C12D16" w:rsidRDefault="0020756B" w:rsidP="0020756B">
      <w:pPr>
        <w:keepNext/>
        <w:spacing w:before="0" w:after="0"/>
        <w:ind w:firstLine="0"/>
        <w:jc w:val="center"/>
        <w:rPr>
          <w:b/>
          <w:sz w:val="24"/>
        </w:rPr>
      </w:pPr>
      <w:r w:rsidRPr="00C12D16">
        <w:rPr>
          <w:b/>
          <w:sz w:val="24"/>
        </w:rPr>
        <w:t>Положение о внутреннем финансовом контроле</w:t>
      </w:r>
    </w:p>
    <w:p w:rsidR="0020756B" w:rsidRDefault="0020756B" w:rsidP="0020756B">
      <w:pPr>
        <w:keepNext/>
        <w:spacing w:before="0" w:after="0"/>
        <w:ind w:firstLine="0"/>
        <w:jc w:val="center"/>
        <w:rPr>
          <w:b/>
        </w:rPr>
      </w:pPr>
    </w:p>
    <w:p w:rsidR="0020756B" w:rsidRPr="00C12D16" w:rsidRDefault="0020756B" w:rsidP="0020756B">
      <w:pPr>
        <w:keepNext/>
        <w:spacing w:before="0" w:after="0"/>
        <w:ind w:firstLine="0"/>
        <w:jc w:val="center"/>
        <w:rPr>
          <w:b/>
        </w:rPr>
      </w:pPr>
      <w:r w:rsidRPr="00C12D16">
        <w:rPr>
          <w:b/>
        </w:rPr>
        <w:t>1. Общие положения</w:t>
      </w:r>
    </w:p>
    <w:p w:rsidR="0020756B" w:rsidRPr="00DA57F6" w:rsidRDefault="0020756B" w:rsidP="0020756B">
      <w:pPr>
        <w:keepNext/>
        <w:spacing w:before="0" w:after="0"/>
        <w:ind w:firstLine="284"/>
      </w:pPr>
      <w:r w:rsidRPr="00DA57F6">
        <w:t>1.1. Настоящее положение разработано в соответствии с законодательством России (включая внутриведомственные нормативно-правовые акты) и Уставом учреждения. Положение устанавливает единые цели, правила и принципы проведения внутреннего финансового контроля учреждения.</w:t>
      </w:r>
    </w:p>
    <w:p w:rsidR="0020756B" w:rsidRPr="00DA57F6" w:rsidRDefault="0020756B" w:rsidP="0020756B">
      <w:pPr>
        <w:keepNext/>
        <w:spacing w:before="0" w:after="0"/>
        <w:ind w:firstLine="284"/>
      </w:pPr>
      <w:r w:rsidRPr="00DA57F6">
        <w:t xml:space="preserve"> 1.2. Внутренний финансовый контроль направлен </w:t>
      </w:r>
      <w:proofErr w:type="gramStart"/>
      <w:r w:rsidRPr="00DA57F6">
        <w:t>на</w:t>
      </w:r>
      <w:proofErr w:type="gramEnd"/>
      <w:r w:rsidRPr="00DA57F6">
        <w:t>:</w:t>
      </w:r>
    </w:p>
    <w:p w:rsidR="0020756B" w:rsidRPr="00DA57F6" w:rsidRDefault="0020756B" w:rsidP="0020756B">
      <w:pPr>
        <w:keepNext/>
        <w:numPr>
          <w:ilvl w:val="0"/>
          <w:numId w:val="18"/>
        </w:numPr>
        <w:spacing w:before="0" w:after="0"/>
        <w:ind w:left="0" w:firstLine="284"/>
      </w:pPr>
      <w:r w:rsidRPr="00DA57F6">
        <w:t>создание системы соблюдения законодательства России в сфере финансовой деятельности, внутренних процедур составления и исполнения плана финансово-хозяйственной деятельности;</w:t>
      </w:r>
    </w:p>
    <w:p w:rsidR="0020756B" w:rsidRPr="00DA57F6" w:rsidRDefault="0020756B" w:rsidP="0020756B">
      <w:pPr>
        <w:keepNext/>
        <w:numPr>
          <w:ilvl w:val="0"/>
          <w:numId w:val="18"/>
        </w:numPr>
        <w:spacing w:before="0" w:after="0"/>
        <w:ind w:left="0" w:firstLine="284"/>
      </w:pPr>
      <w:r w:rsidRPr="00DA57F6">
        <w:t>повышение качества составления и достоверности бухгалтерской отчетности и ведения бухгалтерского учета;</w:t>
      </w:r>
    </w:p>
    <w:p w:rsidR="0020756B" w:rsidRPr="00DA57F6" w:rsidRDefault="0020756B" w:rsidP="0020756B">
      <w:pPr>
        <w:keepNext/>
        <w:numPr>
          <w:ilvl w:val="0"/>
          <w:numId w:val="18"/>
        </w:numPr>
        <w:spacing w:before="0" w:after="0"/>
        <w:ind w:left="0" w:firstLine="284"/>
      </w:pPr>
      <w:r w:rsidRPr="00DA57F6">
        <w:t>повышение результативности использования субсидий, средств, полученных от платной деятельности.</w:t>
      </w:r>
    </w:p>
    <w:p w:rsidR="0020756B" w:rsidRPr="00DA57F6" w:rsidRDefault="0020756B" w:rsidP="0020756B">
      <w:pPr>
        <w:keepNext/>
        <w:spacing w:before="0" w:after="0"/>
        <w:ind w:firstLine="284"/>
      </w:pPr>
      <w:r w:rsidRPr="00DA57F6">
        <w:t>1.3. Внутренний контроль в учреждении осуществляют:</w:t>
      </w:r>
    </w:p>
    <w:p w:rsidR="0020756B" w:rsidRPr="00DA57F6" w:rsidRDefault="0020756B" w:rsidP="0020756B">
      <w:pPr>
        <w:keepNext/>
        <w:numPr>
          <w:ilvl w:val="0"/>
          <w:numId w:val="18"/>
        </w:numPr>
        <w:spacing w:before="0" w:after="0"/>
        <w:ind w:left="0" w:firstLine="284"/>
      </w:pPr>
      <w:r w:rsidRPr="00DA57F6">
        <w:t>созданная приказом руководителя комиссия;</w:t>
      </w:r>
    </w:p>
    <w:p w:rsidR="0020756B" w:rsidRPr="00DA57F6" w:rsidRDefault="0020756B" w:rsidP="0020756B">
      <w:pPr>
        <w:keepNext/>
        <w:numPr>
          <w:ilvl w:val="0"/>
          <w:numId w:val="18"/>
        </w:numPr>
        <w:spacing w:before="0" w:after="0"/>
        <w:ind w:left="0" w:firstLine="284"/>
      </w:pPr>
      <w:r w:rsidRPr="00DA57F6">
        <w:t>руководители всех уровней, сотрудники учреждения;</w:t>
      </w:r>
    </w:p>
    <w:p w:rsidR="0020756B" w:rsidRPr="00DA57F6" w:rsidRDefault="0020756B" w:rsidP="0020756B">
      <w:pPr>
        <w:keepNext/>
        <w:numPr>
          <w:ilvl w:val="0"/>
          <w:numId w:val="18"/>
        </w:numPr>
        <w:spacing w:before="0" w:after="0"/>
        <w:ind w:left="0" w:firstLine="284"/>
      </w:pPr>
      <w:r w:rsidRPr="00DA57F6">
        <w:t xml:space="preserve">сторонние организации или внешние аудиторы, привлекаемые для целей проверки финансово-хозяйственной деятельности учреждения. </w:t>
      </w:r>
    </w:p>
    <w:p w:rsidR="0020756B" w:rsidRPr="00DA57F6" w:rsidRDefault="0020756B" w:rsidP="0020756B">
      <w:pPr>
        <w:keepNext/>
        <w:spacing w:before="0" w:after="0"/>
        <w:ind w:firstLine="284"/>
      </w:pPr>
      <w:r w:rsidRPr="00DA57F6">
        <w:t>1.4. Целями внутреннего финансового контроля учреждения являются:</w:t>
      </w:r>
    </w:p>
    <w:p w:rsidR="0020756B" w:rsidRPr="00DA57F6" w:rsidRDefault="0020756B" w:rsidP="0020756B">
      <w:pPr>
        <w:keepNext/>
        <w:numPr>
          <w:ilvl w:val="0"/>
          <w:numId w:val="18"/>
        </w:numPr>
        <w:spacing w:before="0" w:after="0"/>
        <w:ind w:left="0" w:firstLine="284"/>
      </w:pPr>
      <w:r w:rsidRPr="00DA57F6">
        <w:t>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w:t>
      </w:r>
    </w:p>
    <w:p w:rsidR="0020756B" w:rsidRPr="00DA57F6" w:rsidRDefault="0020756B" w:rsidP="0020756B">
      <w:pPr>
        <w:keepNext/>
        <w:numPr>
          <w:ilvl w:val="0"/>
          <w:numId w:val="18"/>
        </w:numPr>
        <w:spacing w:before="0" w:after="0"/>
        <w:ind w:left="0" w:firstLine="284"/>
      </w:pPr>
      <w:r w:rsidRPr="00DA57F6">
        <w:t>соблюдение другого действующего законодательства России, регулирующего порядок осуществления финансово-хозяйственной деятельности;</w:t>
      </w:r>
    </w:p>
    <w:p w:rsidR="0020756B" w:rsidRPr="00DA57F6" w:rsidRDefault="0020756B" w:rsidP="0020756B">
      <w:pPr>
        <w:keepNext/>
        <w:numPr>
          <w:ilvl w:val="0"/>
          <w:numId w:val="18"/>
        </w:numPr>
        <w:spacing w:before="0" w:after="0"/>
        <w:ind w:left="0" w:firstLine="284"/>
      </w:pPr>
      <w:r w:rsidRPr="00DA57F6">
        <w:t>подготовка предложений по повышению экономности и результативности использования средств бюджета.</w:t>
      </w:r>
    </w:p>
    <w:p w:rsidR="0020756B" w:rsidRPr="00DA57F6" w:rsidRDefault="0020756B" w:rsidP="0020756B">
      <w:pPr>
        <w:keepNext/>
        <w:spacing w:before="0" w:after="0"/>
        <w:ind w:firstLine="284"/>
      </w:pPr>
      <w:r w:rsidRPr="00DA57F6">
        <w:t> 1.5. Основные задачи внутреннего контроля:</w:t>
      </w:r>
    </w:p>
    <w:p w:rsidR="0020756B" w:rsidRPr="00DA57F6" w:rsidRDefault="0020756B" w:rsidP="0020756B">
      <w:pPr>
        <w:keepNext/>
        <w:numPr>
          <w:ilvl w:val="0"/>
          <w:numId w:val="18"/>
        </w:numPr>
        <w:spacing w:before="0" w:after="0"/>
        <w:ind w:left="0" w:firstLine="284"/>
      </w:pPr>
      <w:r w:rsidRPr="00DA57F6">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w:t>
      </w:r>
    </w:p>
    <w:p w:rsidR="0020756B" w:rsidRPr="00DA57F6" w:rsidRDefault="0020756B" w:rsidP="0020756B">
      <w:pPr>
        <w:keepNext/>
        <w:numPr>
          <w:ilvl w:val="0"/>
          <w:numId w:val="18"/>
        </w:numPr>
        <w:spacing w:before="0" w:after="0"/>
        <w:ind w:left="0" w:firstLine="284"/>
      </w:pPr>
      <w:r w:rsidRPr="00DA57F6">
        <w:t>установление соответствия осуществляемых операций регламентам, полномочиям сотрудников;</w:t>
      </w:r>
    </w:p>
    <w:p w:rsidR="0020756B" w:rsidRPr="00DA57F6" w:rsidRDefault="0020756B" w:rsidP="0020756B">
      <w:pPr>
        <w:keepNext/>
        <w:numPr>
          <w:ilvl w:val="0"/>
          <w:numId w:val="18"/>
        </w:numPr>
        <w:spacing w:before="0" w:after="0"/>
        <w:ind w:left="0" w:firstLine="284"/>
      </w:pPr>
      <w:r w:rsidRPr="00DA57F6">
        <w:t>соблюдение установленных технологических процессов и операций при осуществлении деятельности;</w:t>
      </w:r>
    </w:p>
    <w:p w:rsidR="0020756B" w:rsidRPr="00DA57F6" w:rsidRDefault="0020756B" w:rsidP="0020756B">
      <w:pPr>
        <w:keepNext/>
        <w:numPr>
          <w:ilvl w:val="0"/>
          <w:numId w:val="18"/>
        </w:numPr>
        <w:spacing w:before="0" w:after="0"/>
        <w:ind w:left="0" w:firstLine="284"/>
      </w:pPr>
      <w:r w:rsidRPr="00DA57F6">
        <w:t>анализ системы внутреннего контроля учреждения, позволяющий выявить существенные аспекты, влияющие на ее эффективность.</w:t>
      </w:r>
    </w:p>
    <w:p w:rsidR="0020756B" w:rsidRPr="00DA57F6" w:rsidRDefault="0020756B" w:rsidP="0020756B">
      <w:pPr>
        <w:keepNext/>
        <w:spacing w:before="0" w:after="0"/>
        <w:ind w:firstLine="284"/>
      </w:pPr>
      <w:r w:rsidRPr="00DA57F6">
        <w:t>1.6. Принципы внутреннего финансового контроля учреждения:</w:t>
      </w:r>
    </w:p>
    <w:p w:rsidR="0020756B" w:rsidRPr="00DA57F6" w:rsidRDefault="0020756B" w:rsidP="0020756B">
      <w:pPr>
        <w:keepNext/>
        <w:numPr>
          <w:ilvl w:val="0"/>
          <w:numId w:val="18"/>
        </w:numPr>
        <w:spacing w:before="0" w:after="0"/>
        <w:ind w:left="0" w:firstLine="284"/>
      </w:pPr>
      <w:r w:rsidRPr="00DA57F6">
        <w:t>принцип законности. Неуклонное и точное соблюдение всеми субъектами внутреннего контроля норм и правил, установленных законодательством России;</w:t>
      </w:r>
    </w:p>
    <w:p w:rsidR="0020756B" w:rsidRPr="00DA57F6" w:rsidRDefault="0020756B" w:rsidP="0020756B">
      <w:pPr>
        <w:keepNext/>
        <w:numPr>
          <w:ilvl w:val="0"/>
          <w:numId w:val="18"/>
        </w:numPr>
        <w:spacing w:before="0" w:after="0"/>
        <w:ind w:left="0" w:firstLine="284"/>
      </w:pPr>
      <w:r w:rsidRPr="00DA57F6">
        <w:t>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w:t>
      </w:r>
    </w:p>
    <w:p w:rsidR="0020756B" w:rsidRPr="00DA57F6" w:rsidRDefault="0020756B" w:rsidP="0020756B">
      <w:pPr>
        <w:keepNext/>
        <w:numPr>
          <w:ilvl w:val="0"/>
          <w:numId w:val="18"/>
        </w:numPr>
        <w:spacing w:before="0" w:after="0"/>
        <w:ind w:left="0" w:firstLine="284"/>
      </w:pPr>
      <w:r w:rsidRPr="00DA57F6">
        <w:t>принцип независимости. Субъекты внутреннего контроля при выполнении своих функциональных обязанностей независимы от объектов внутреннего контроля;</w:t>
      </w:r>
    </w:p>
    <w:p w:rsidR="0020756B" w:rsidRPr="00DA57F6" w:rsidRDefault="0020756B" w:rsidP="0020756B">
      <w:pPr>
        <w:keepNext/>
        <w:numPr>
          <w:ilvl w:val="0"/>
          <w:numId w:val="18"/>
        </w:numPr>
        <w:spacing w:before="0" w:after="0"/>
        <w:ind w:left="0" w:firstLine="284"/>
      </w:pPr>
      <w:r w:rsidRPr="00DA57F6">
        <w:lastRenderedPageBreak/>
        <w:t xml:space="preserve">принцип системности. Проведение контрольных </w:t>
      </w:r>
      <w:proofErr w:type="gramStart"/>
      <w:r w:rsidRPr="00DA57F6">
        <w:t>мероприятий всех сторон деятельности объекта внутреннего контроля</w:t>
      </w:r>
      <w:proofErr w:type="gramEnd"/>
      <w:r w:rsidRPr="00DA57F6">
        <w:t xml:space="preserve"> и его взаимосвязей в структуре управления;</w:t>
      </w:r>
    </w:p>
    <w:p w:rsidR="0020756B" w:rsidRPr="00DA57F6" w:rsidRDefault="0020756B" w:rsidP="0020756B">
      <w:pPr>
        <w:keepNext/>
        <w:numPr>
          <w:ilvl w:val="0"/>
          <w:numId w:val="18"/>
        </w:numPr>
        <w:spacing w:before="0" w:after="0"/>
        <w:ind w:left="0" w:firstLine="284"/>
      </w:pPr>
      <w:r w:rsidRPr="00DA57F6">
        <w:t>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w:t>
      </w:r>
    </w:p>
    <w:p w:rsidR="0020756B" w:rsidRPr="00DA57F6" w:rsidRDefault="0020756B" w:rsidP="0020756B">
      <w:pPr>
        <w:keepNext/>
        <w:spacing w:before="0" w:after="0"/>
        <w:ind w:firstLine="284"/>
      </w:pPr>
      <w:r w:rsidRPr="00DA57F6">
        <w:t> </w:t>
      </w:r>
    </w:p>
    <w:p w:rsidR="0020756B" w:rsidRPr="00A66633" w:rsidRDefault="0020756B" w:rsidP="0020756B">
      <w:pPr>
        <w:keepNext/>
        <w:spacing w:before="0" w:after="0"/>
        <w:ind w:firstLine="0"/>
        <w:jc w:val="center"/>
        <w:rPr>
          <w:b/>
        </w:rPr>
      </w:pPr>
      <w:r w:rsidRPr="00A66633">
        <w:rPr>
          <w:b/>
        </w:rPr>
        <w:t>2. Система внутреннего контроля</w:t>
      </w:r>
    </w:p>
    <w:p w:rsidR="0020756B" w:rsidRPr="00DA57F6" w:rsidRDefault="0020756B" w:rsidP="0020756B">
      <w:pPr>
        <w:keepNext/>
        <w:spacing w:before="0" w:after="0"/>
        <w:ind w:firstLine="284"/>
      </w:pPr>
      <w:r w:rsidRPr="00DA57F6">
        <w:t> 2.1. Система внутреннего контроля обеспечивает:</w:t>
      </w:r>
    </w:p>
    <w:p w:rsidR="0020756B" w:rsidRPr="00DA57F6" w:rsidRDefault="0020756B" w:rsidP="0020756B">
      <w:pPr>
        <w:keepNext/>
        <w:numPr>
          <w:ilvl w:val="0"/>
          <w:numId w:val="18"/>
        </w:numPr>
        <w:spacing w:before="0" w:after="0"/>
        <w:ind w:left="0" w:firstLine="284"/>
      </w:pPr>
      <w:r w:rsidRPr="00DA57F6">
        <w:t>точность и полноту документации бухгалтерского учета;</w:t>
      </w:r>
    </w:p>
    <w:p w:rsidR="0020756B" w:rsidRPr="00DA57F6" w:rsidRDefault="0020756B" w:rsidP="0020756B">
      <w:pPr>
        <w:keepNext/>
        <w:numPr>
          <w:ilvl w:val="0"/>
          <w:numId w:val="18"/>
        </w:numPr>
        <w:spacing w:before="0" w:after="0"/>
        <w:ind w:left="0" w:firstLine="284"/>
      </w:pPr>
      <w:r w:rsidRPr="00DA57F6">
        <w:t>соблюдение требований законодательства;</w:t>
      </w:r>
    </w:p>
    <w:p w:rsidR="0020756B" w:rsidRPr="00DA57F6" w:rsidRDefault="0020756B" w:rsidP="0020756B">
      <w:pPr>
        <w:keepNext/>
        <w:numPr>
          <w:ilvl w:val="0"/>
          <w:numId w:val="18"/>
        </w:numPr>
        <w:spacing w:before="0" w:after="0"/>
        <w:ind w:left="0" w:firstLine="284"/>
      </w:pPr>
      <w:r w:rsidRPr="00DA57F6">
        <w:t>своевременность подготовки достоверной бухгалтерской (финансовой) отчетности;</w:t>
      </w:r>
    </w:p>
    <w:p w:rsidR="0020756B" w:rsidRPr="00DA57F6" w:rsidRDefault="0020756B" w:rsidP="0020756B">
      <w:pPr>
        <w:keepNext/>
        <w:numPr>
          <w:ilvl w:val="0"/>
          <w:numId w:val="18"/>
        </w:numPr>
        <w:spacing w:before="0" w:after="0"/>
        <w:ind w:left="0" w:firstLine="284"/>
      </w:pPr>
      <w:r w:rsidRPr="00DA57F6">
        <w:t>предотвращение ошибок и искажений;</w:t>
      </w:r>
    </w:p>
    <w:p w:rsidR="0020756B" w:rsidRPr="00DA57F6" w:rsidRDefault="0020756B" w:rsidP="0020756B">
      <w:pPr>
        <w:keepNext/>
        <w:numPr>
          <w:ilvl w:val="0"/>
          <w:numId w:val="18"/>
        </w:numPr>
        <w:spacing w:before="0" w:after="0"/>
        <w:ind w:left="0" w:firstLine="284"/>
      </w:pPr>
      <w:r w:rsidRPr="00DA57F6">
        <w:t>исполнение приказов и распоряжений руководителя учреждения;</w:t>
      </w:r>
    </w:p>
    <w:p w:rsidR="0020756B" w:rsidRPr="00DA57F6" w:rsidRDefault="0020756B" w:rsidP="0020756B">
      <w:pPr>
        <w:keepNext/>
        <w:numPr>
          <w:ilvl w:val="0"/>
          <w:numId w:val="18"/>
        </w:numPr>
        <w:spacing w:before="0" w:after="0"/>
        <w:ind w:left="0" w:firstLine="284"/>
      </w:pPr>
      <w:r w:rsidRPr="00DA57F6">
        <w:t>выполнение планов финансово-хозяйственной деятельности учреждения;</w:t>
      </w:r>
    </w:p>
    <w:p w:rsidR="0020756B" w:rsidRPr="00DA57F6" w:rsidRDefault="0020756B" w:rsidP="0020756B">
      <w:pPr>
        <w:keepNext/>
        <w:numPr>
          <w:ilvl w:val="0"/>
          <w:numId w:val="18"/>
        </w:numPr>
        <w:spacing w:before="0" w:after="0"/>
        <w:ind w:left="0" w:firstLine="284"/>
      </w:pPr>
      <w:r w:rsidRPr="00DA57F6">
        <w:t>сохранность имущества учреждения.</w:t>
      </w:r>
    </w:p>
    <w:p w:rsidR="0020756B" w:rsidRPr="00DA57F6" w:rsidRDefault="0020756B" w:rsidP="0020756B">
      <w:pPr>
        <w:keepNext/>
        <w:spacing w:before="0" w:after="0"/>
        <w:ind w:firstLine="284"/>
      </w:pPr>
      <w:r w:rsidRPr="00DA57F6">
        <w:t>2.2. Система внутреннего контроля позволяет следить за эффективностью работы структурных подразделений, отделов, добросовестностью выполнения сотрудниками возложенных на них должностных обязанностей.</w:t>
      </w:r>
    </w:p>
    <w:p w:rsidR="0020756B" w:rsidRPr="00DA57F6" w:rsidRDefault="0020756B" w:rsidP="0020756B">
      <w:pPr>
        <w:keepNext/>
        <w:spacing w:before="0" w:after="0"/>
        <w:ind w:firstLine="284"/>
      </w:pPr>
      <w:r w:rsidRPr="00DA57F6">
        <w:t>2.3. В рамках внутреннего контроля проверяется правильность отражения совершаемых фактов хозяйственной жизни в соответствии с действующим законодательством России и иными нормативными актами учреждения.</w:t>
      </w:r>
    </w:p>
    <w:p w:rsidR="0020756B" w:rsidRDefault="0020756B" w:rsidP="0020756B">
      <w:pPr>
        <w:keepNext/>
        <w:spacing w:before="0" w:after="0"/>
        <w:ind w:firstLine="284"/>
      </w:pPr>
      <w:r w:rsidRPr="00DA57F6">
        <w:t> 2.4. При выполнении контрольных действий отдельно или совместно</w:t>
      </w:r>
      <w:r>
        <w:t xml:space="preserve"> используются следующие методы:</w:t>
      </w:r>
    </w:p>
    <w:p w:rsidR="0020756B" w:rsidRDefault="0020756B" w:rsidP="0020756B">
      <w:pPr>
        <w:keepNext/>
        <w:spacing w:before="0" w:after="0"/>
        <w:ind w:firstLine="284"/>
      </w:pPr>
      <w:r>
        <w:t>– самоконтроль;</w:t>
      </w:r>
    </w:p>
    <w:p w:rsidR="0020756B" w:rsidRDefault="0020756B" w:rsidP="0020756B">
      <w:pPr>
        <w:keepNext/>
        <w:spacing w:before="0" w:after="0"/>
        <w:ind w:firstLine="284"/>
      </w:pPr>
      <w:r w:rsidRPr="00DA57F6">
        <w:t>– контроль по уровню подч</w:t>
      </w:r>
      <w:r>
        <w:t>иненности (подведомственности);</w:t>
      </w:r>
    </w:p>
    <w:p w:rsidR="0020756B" w:rsidRPr="00DA57F6" w:rsidRDefault="0020756B" w:rsidP="0020756B">
      <w:pPr>
        <w:keepNext/>
        <w:spacing w:before="0" w:after="0"/>
        <w:ind w:firstLine="284"/>
      </w:pPr>
      <w:r w:rsidRPr="00DA57F6">
        <w:t>– смежный контроль.</w:t>
      </w:r>
    </w:p>
    <w:p w:rsidR="0020756B" w:rsidRPr="00DA57F6" w:rsidRDefault="0020756B" w:rsidP="0020756B">
      <w:pPr>
        <w:keepNext/>
        <w:spacing w:before="0" w:after="0"/>
        <w:ind w:firstLine="284"/>
      </w:pPr>
      <w:r w:rsidRPr="00DA57F6">
        <w:t xml:space="preserve">2.5. Контрольные действия подразделяются </w:t>
      </w:r>
      <w:proofErr w:type="gramStart"/>
      <w:r w:rsidRPr="00DA57F6">
        <w:t>на</w:t>
      </w:r>
      <w:proofErr w:type="gramEnd"/>
      <w:r w:rsidRPr="00DA57F6">
        <w:t>:</w:t>
      </w:r>
    </w:p>
    <w:p w:rsidR="0020756B" w:rsidRDefault="0020756B" w:rsidP="0020756B">
      <w:pPr>
        <w:keepNext/>
        <w:spacing w:before="0" w:after="0"/>
        <w:ind w:firstLine="284"/>
      </w:pPr>
      <w:r w:rsidRPr="00DA57F6">
        <w:t>– визуальные – осуществляются без использования прикладных программных сред</w:t>
      </w:r>
      <w:r>
        <w:t>ств автоматизации;</w:t>
      </w:r>
    </w:p>
    <w:p w:rsidR="0020756B" w:rsidRDefault="0020756B" w:rsidP="0020756B">
      <w:pPr>
        <w:keepNext/>
        <w:spacing w:before="0" w:after="0"/>
        <w:ind w:firstLine="284"/>
      </w:pPr>
      <w:r w:rsidRPr="00DA57F6">
        <w:t>– автоматические – осуществляются с использованием прикладных программных средств автоматизац</w:t>
      </w:r>
      <w:r>
        <w:t>ии без участия должностных лиц;</w:t>
      </w:r>
    </w:p>
    <w:p w:rsidR="0020756B" w:rsidRPr="00DA57F6" w:rsidRDefault="0020756B" w:rsidP="0020756B">
      <w:pPr>
        <w:keepNext/>
        <w:spacing w:before="0" w:after="0"/>
        <w:ind w:firstLine="284"/>
      </w:pPr>
      <w:r w:rsidRPr="00DA57F6">
        <w:t>– смешанные – выполняются с использованием прикладных программных средств автоматизации с участием должностных лиц.</w:t>
      </w:r>
    </w:p>
    <w:p w:rsidR="0020756B" w:rsidRPr="00DA57F6" w:rsidRDefault="0020756B" w:rsidP="0020756B">
      <w:pPr>
        <w:keepNext/>
        <w:spacing w:before="0" w:after="0"/>
        <w:ind w:firstLine="284"/>
      </w:pPr>
      <w:r w:rsidRPr="00DA57F6">
        <w:t>2.6. Способы проведения контрольных действий:</w:t>
      </w:r>
    </w:p>
    <w:p w:rsidR="0020756B" w:rsidRDefault="0020756B" w:rsidP="0020756B">
      <w:pPr>
        <w:keepNext/>
        <w:spacing w:before="0" w:after="0"/>
        <w:ind w:firstLine="284"/>
      </w:pPr>
      <w:r w:rsidRPr="00DA57F6">
        <w:t>– сплошной способ – контрольные действия осуществляются в отношении каждой проведенной операции: действия по формированию документа, необходимого для в</w:t>
      </w:r>
      <w:r>
        <w:t>ыполнения внутренней процедуры;</w:t>
      </w:r>
    </w:p>
    <w:p w:rsidR="0020756B" w:rsidRPr="00DA57F6" w:rsidRDefault="0020756B" w:rsidP="0020756B">
      <w:pPr>
        <w:keepNext/>
        <w:spacing w:before="0" w:after="0"/>
        <w:ind w:firstLine="284"/>
      </w:pPr>
      <w:r w:rsidRPr="00DA57F6">
        <w:t>– выборочный способ –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процедуры.</w:t>
      </w:r>
    </w:p>
    <w:p w:rsidR="0020756B" w:rsidRPr="00DA57F6" w:rsidRDefault="0020756B" w:rsidP="0020756B">
      <w:pPr>
        <w:keepNext/>
        <w:spacing w:before="0" w:after="0"/>
        <w:ind w:firstLine="284"/>
      </w:pPr>
      <w:r w:rsidRPr="00DA57F6">
        <w:t xml:space="preserve">2.7. При проведении внутреннего контроля проводятся: </w:t>
      </w:r>
    </w:p>
    <w:p w:rsidR="0020756B" w:rsidRDefault="0020756B" w:rsidP="0020756B">
      <w:pPr>
        <w:keepNext/>
        <w:numPr>
          <w:ilvl w:val="0"/>
          <w:numId w:val="18"/>
        </w:numPr>
        <w:spacing w:before="0" w:after="0"/>
        <w:ind w:left="0" w:firstLine="284"/>
      </w:pPr>
      <w:r w:rsidRPr="00DA57F6">
        <w:t xml:space="preserve">проверка документального оформления: </w:t>
      </w:r>
    </w:p>
    <w:p w:rsidR="0020756B" w:rsidRDefault="0020756B" w:rsidP="0020756B">
      <w:pPr>
        <w:keepNext/>
        <w:spacing w:before="0" w:after="0"/>
        <w:ind w:firstLine="284"/>
      </w:pPr>
      <w:r w:rsidRPr="00DA57F6">
        <w:t>– записи в регистрах бухгалтерского учета проводятся на основе первичных учетных документов (в то</w:t>
      </w:r>
      <w:r>
        <w:t>м числе бухгалтерских справок);</w:t>
      </w:r>
    </w:p>
    <w:p w:rsidR="0020756B" w:rsidRPr="00DA57F6" w:rsidRDefault="0020756B" w:rsidP="0020756B">
      <w:pPr>
        <w:keepNext/>
        <w:spacing w:before="0" w:after="0"/>
        <w:ind w:firstLine="284"/>
      </w:pPr>
      <w:r w:rsidRPr="00DA57F6">
        <w:t>– включение в бухгалтерскую (финансовую) отчетность существенных оценочных значений;</w:t>
      </w:r>
    </w:p>
    <w:p w:rsidR="0020756B" w:rsidRPr="00DA57F6" w:rsidRDefault="0020756B" w:rsidP="0020756B">
      <w:pPr>
        <w:keepNext/>
        <w:numPr>
          <w:ilvl w:val="0"/>
          <w:numId w:val="18"/>
        </w:numPr>
        <w:spacing w:before="0" w:after="0"/>
        <w:ind w:left="0" w:firstLine="284"/>
      </w:pPr>
      <w:r w:rsidRPr="00DA57F6">
        <w:t xml:space="preserve">подтверждение соответствия между объектами (документами) и их соответствия установленным требованиям; </w:t>
      </w:r>
    </w:p>
    <w:p w:rsidR="0020756B" w:rsidRPr="00DA57F6" w:rsidRDefault="0020756B" w:rsidP="0020756B">
      <w:pPr>
        <w:keepNext/>
        <w:numPr>
          <w:ilvl w:val="0"/>
          <w:numId w:val="18"/>
        </w:numPr>
        <w:spacing w:before="0" w:after="0"/>
        <w:ind w:left="0" w:firstLine="284"/>
      </w:pPr>
      <w:r w:rsidRPr="00DA57F6">
        <w:t>соотнесение оплаты материальных активов с их поступлением в учреждение;</w:t>
      </w:r>
    </w:p>
    <w:p w:rsidR="0020756B" w:rsidRPr="00DA57F6" w:rsidRDefault="0020756B" w:rsidP="0020756B">
      <w:pPr>
        <w:keepNext/>
        <w:numPr>
          <w:ilvl w:val="0"/>
          <w:numId w:val="18"/>
        </w:numPr>
        <w:spacing w:before="0" w:after="0"/>
        <w:ind w:left="0" w:firstLine="284"/>
      </w:pPr>
      <w:r w:rsidRPr="00DA57F6">
        <w:t>санкционирование сделок и операций;</w:t>
      </w:r>
    </w:p>
    <w:p w:rsidR="0020756B" w:rsidRPr="00DA57F6" w:rsidRDefault="0020756B" w:rsidP="0020756B">
      <w:pPr>
        <w:keepNext/>
        <w:numPr>
          <w:ilvl w:val="0"/>
          <w:numId w:val="18"/>
        </w:numPr>
        <w:spacing w:before="0" w:after="0"/>
        <w:ind w:left="0" w:firstLine="284"/>
      </w:pPr>
      <w:r w:rsidRPr="00DA57F6">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rsidR="0020756B" w:rsidRPr="00DA57F6" w:rsidRDefault="0020756B" w:rsidP="0020756B">
      <w:pPr>
        <w:keepNext/>
        <w:numPr>
          <w:ilvl w:val="0"/>
          <w:numId w:val="18"/>
        </w:numPr>
        <w:spacing w:before="0" w:after="0"/>
        <w:ind w:left="0" w:firstLine="284"/>
      </w:pPr>
      <w:r w:rsidRPr="00DA57F6">
        <w:t>сверка остатков по счетам бухгалтерского учета наличных денежных средств с остатками денежных средств по данным кассовой книги;</w:t>
      </w:r>
    </w:p>
    <w:p w:rsidR="0020756B" w:rsidRPr="00DA57F6" w:rsidRDefault="0020756B" w:rsidP="0020756B">
      <w:pPr>
        <w:keepNext/>
        <w:numPr>
          <w:ilvl w:val="0"/>
          <w:numId w:val="18"/>
        </w:numPr>
        <w:spacing w:before="0" w:after="0"/>
        <w:ind w:left="0" w:firstLine="284"/>
      </w:pPr>
      <w:r w:rsidRPr="00DA57F6">
        <w:t>разграничение полномочий и ротация обязанностей;</w:t>
      </w:r>
    </w:p>
    <w:p w:rsidR="0020756B" w:rsidRPr="00DA57F6" w:rsidRDefault="0020756B" w:rsidP="0020756B">
      <w:pPr>
        <w:keepNext/>
        <w:numPr>
          <w:ilvl w:val="0"/>
          <w:numId w:val="18"/>
        </w:numPr>
        <w:spacing w:before="0" w:after="0"/>
        <w:ind w:left="0" w:firstLine="284"/>
      </w:pPr>
      <w:r w:rsidRPr="00DA57F6">
        <w:t>процедуры контроля фактического наличия и состояния объектов (в том числе инвентаризация);</w:t>
      </w:r>
    </w:p>
    <w:p w:rsidR="0020756B" w:rsidRPr="00DA57F6" w:rsidRDefault="0020756B" w:rsidP="0020756B">
      <w:pPr>
        <w:keepNext/>
        <w:numPr>
          <w:ilvl w:val="0"/>
          <w:numId w:val="18"/>
        </w:numPr>
        <w:spacing w:before="0" w:after="0"/>
        <w:ind w:left="0" w:firstLine="284"/>
      </w:pPr>
      <w:r w:rsidRPr="00DA57F6">
        <w:t>контроль правильности сделок, учетных операций;</w:t>
      </w:r>
    </w:p>
    <w:p w:rsidR="0020756B" w:rsidRDefault="0020756B" w:rsidP="0020756B">
      <w:pPr>
        <w:keepNext/>
        <w:numPr>
          <w:ilvl w:val="0"/>
          <w:numId w:val="18"/>
        </w:numPr>
        <w:spacing w:before="0" w:after="0"/>
        <w:ind w:left="0" w:firstLine="284"/>
      </w:pPr>
      <w:r w:rsidRPr="00DA57F6">
        <w:t>процедуры, связанные с компь</w:t>
      </w:r>
      <w:r>
        <w:t xml:space="preserve">ютерной обработкой информации: </w:t>
      </w:r>
    </w:p>
    <w:p w:rsidR="0020756B" w:rsidRDefault="0020756B" w:rsidP="0020756B">
      <w:pPr>
        <w:keepNext/>
        <w:spacing w:before="0" w:after="0"/>
        <w:ind w:firstLine="284"/>
      </w:pPr>
      <w:r w:rsidRPr="00DA57F6">
        <w:t>– регламент доступа к компьютерным программам, информационным сис</w:t>
      </w:r>
      <w:r>
        <w:t>темам, данным и справочникам;</w:t>
      </w:r>
    </w:p>
    <w:p w:rsidR="0020756B" w:rsidRDefault="0020756B" w:rsidP="0020756B">
      <w:pPr>
        <w:keepNext/>
        <w:spacing w:before="0" w:after="0"/>
        <w:ind w:firstLine="284"/>
      </w:pPr>
      <w:r w:rsidRPr="00DA57F6">
        <w:t>–</w:t>
      </w:r>
      <w:r>
        <w:t xml:space="preserve"> порядок восстановления данных;</w:t>
      </w:r>
    </w:p>
    <w:p w:rsidR="0020756B" w:rsidRDefault="0020756B" w:rsidP="0020756B">
      <w:pPr>
        <w:keepNext/>
        <w:spacing w:before="0" w:after="0"/>
        <w:ind w:firstLine="284"/>
      </w:pPr>
      <w:r w:rsidRPr="00DA57F6">
        <w:t>– обеспечение бесперебойного использования компьютерных про</w:t>
      </w:r>
      <w:r>
        <w:t xml:space="preserve">грамм (информационных систем); </w:t>
      </w:r>
    </w:p>
    <w:p w:rsidR="0020756B" w:rsidRPr="00DA57F6" w:rsidRDefault="0020756B" w:rsidP="0020756B">
      <w:pPr>
        <w:keepNext/>
        <w:spacing w:before="0" w:after="0"/>
        <w:ind w:firstLine="284"/>
      </w:pPr>
      <w:r w:rsidRPr="00DA57F6">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w:t>
      </w:r>
      <w:r>
        <w:t xml:space="preserve"> без документального оформления.</w:t>
      </w:r>
    </w:p>
    <w:p w:rsidR="0020756B" w:rsidRPr="00DA57F6" w:rsidRDefault="0020756B" w:rsidP="0020756B">
      <w:pPr>
        <w:keepNext/>
        <w:spacing w:before="0" w:after="0"/>
        <w:ind w:firstLine="284"/>
      </w:pPr>
      <w:r w:rsidRPr="00DA57F6">
        <w:t> </w:t>
      </w:r>
    </w:p>
    <w:p w:rsidR="0020756B" w:rsidRPr="00A66633" w:rsidRDefault="0020756B" w:rsidP="0020756B">
      <w:pPr>
        <w:keepNext/>
        <w:spacing w:before="0" w:after="0"/>
        <w:ind w:firstLine="0"/>
        <w:jc w:val="center"/>
        <w:rPr>
          <w:b/>
        </w:rPr>
      </w:pPr>
      <w:r w:rsidRPr="00A66633">
        <w:rPr>
          <w:b/>
        </w:rPr>
        <w:t>3. Организация внутреннего финансового контроля</w:t>
      </w:r>
    </w:p>
    <w:p w:rsidR="0020756B" w:rsidRPr="00DA57F6" w:rsidRDefault="0020756B" w:rsidP="0020756B">
      <w:pPr>
        <w:keepNext/>
        <w:spacing w:before="0" w:after="0"/>
        <w:ind w:firstLine="284"/>
      </w:pPr>
      <w:r w:rsidRPr="00DA57F6">
        <w:t xml:space="preserve"> 3.1. Внутренний финансовый контроль в учреждении подразделяется </w:t>
      </w:r>
      <w:proofErr w:type="gramStart"/>
      <w:r w:rsidRPr="00DA57F6">
        <w:t>на</w:t>
      </w:r>
      <w:proofErr w:type="gramEnd"/>
      <w:r w:rsidRPr="00DA57F6">
        <w:t xml:space="preserve"> предварительный, текущий и последующий.</w:t>
      </w:r>
    </w:p>
    <w:p w:rsidR="0020756B" w:rsidRPr="00DA57F6" w:rsidRDefault="0020756B" w:rsidP="0020756B">
      <w:pPr>
        <w:keepNext/>
        <w:spacing w:before="0" w:after="0"/>
        <w:ind w:firstLine="284"/>
      </w:pPr>
      <w:r w:rsidRPr="00DA57F6">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20756B" w:rsidRPr="00DA57F6" w:rsidRDefault="0020756B" w:rsidP="0020756B">
      <w:pPr>
        <w:keepNext/>
        <w:spacing w:before="0" w:after="0"/>
        <w:ind w:firstLine="284"/>
      </w:pPr>
      <w:r w:rsidRPr="00DA57F6">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20756B" w:rsidRPr="00DA57F6" w:rsidRDefault="0020756B" w:rsidP="0020756B">
      <w:pPr>
        <w:keepNext/>
        <w:spacing w:before="0" w:after="0"/>
        <w:ind w:firstLine="284"/>
      </w:pPr>
      <w:r w:rsidRPr="00DA57F6">
        <w:t>Предварительный контроль осуществляют руководитель учреждения, его заместители, главный бухгалтер и сотрудники юридического отдела.</w:t>
      </w:r>
    </w:p>
    <w:p w:rsidR="0020756B" w:rsidRPr="00DA57F6" w:rsidRDefault="0020756B" w:rsidP="0020756B">
      <w:pPr>
        <w:keepNext/>
        <w:spacing w:before="0" w:after="0"/>
        <w:ind w:firstLine="284"/>
      </w:pPr>
      <w:r w:rsidRPr="00DA57F6">
        <w:t>В рамках предварительного внутреннего финансового контроля проводится:</w:t>
      </w:r>
    </w:p>
    <w:p w:rsidR="0020756B" w:rsidRPr="00DA57F6" w:rsidRDefault="0020756B" w:rsidP="0020756B">
      <w:pPr>
        <w:keepNext/>
        <w:numPr>
          <w:ilvl w:val="0"/>
          <w:numId w:val="18"/>
        </w:numPr>
        <w:spacing w:before="0" w:after="0"/>
        <w:ind w:left="0" w:firstLine="284"/>
      </w:pPr>
      <w:r w:rsidRPr="00DA57F6">
        <w:t>проверка финансово-плановых документов (расчетов потребности в денежных средствах, смет доходов и расходов и др.) главным бухгалтером (бухгалтером), их визирование, согласование и урегулирование разногласий;</w:t>
      </w:r>
    </w:p>
    <w:p w:rsidR="0020756B" w:rsidRPr="00DA57F6" w:rsidRDefault="0020756B" w:rsidP="0020756B">
      <w:pPr>
        <w:keepNext/>
        <w:numPr>
          <w:ilvl w:val="0"/>
          <w:numId w:val="18"/>
        </w:numPr>
        <w:spacing w:before="0" w:after="0"/>
        <w:ind w:left="0" w:firstLine="284"/>
      </w:pPr>
      <w:r w:rsidRPr="00DA57F6">
        <w:t>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специалистами юридической службы и главным бухгалтером (бухгалтером);</w:t>
      </w:r>
    </w:p>
    <w:p w:rsidR="0020756B" w:rsidRPr="00DA57F6" w:rsidRDefault="0020756B" w:rsidP="0020756B">
      <w:pPr>
        <w:keepNext/>
        <w:numPr>
          <w:ilvl w:val="0"/>
          <w:numId w:val="18"/>
        </w:numPr>
        <w:spacing w:before="0" w:after="0"/>
        <w:ind w:left="0" w:firstLine="284"/>
      </w:pPr>
      <w:proofErr w:type="gramStart"/>
      <w:r w:rsidRPr="00DA57F6">
        <w:t>контроль за</w:t>
      </w:r>
      <w:proofErr w:type="gramEnd"/>
      <w:r w:rsidRPr="00DA57F6">
        <w:t xml:space="preserve"> принятием обязательств учреждения в пределах утвержденных плановых назначений;</w:t>
      </w:r>
    </w:p>
    <w:p w:rsidR="0020756B" w:rsidRPr="00DA57F6" w:rsidRDefault="0020756B" w:rsidP="0020756B">
      <w:pPr>
        <w:keepNext/>
        <w:numPr>
          <w:ilvl w:val="0"/>
          <w:numId w:val="18"/>
        </w:numPr>
        <w:spacing w:before="0" w:after="0"/>
        <w:ind w:left="0" w:firstLine="284"/>
      </w:pPr>
      <w:r w:rsidRPr="00DA57F6">
        <w:t>проверка проектов приказов руководителя учреждения;</w:t>
      </w:r>
    </w:p>
    <w:p w:rsidR="0020756B" w:rsidRPr="00DA57F6" w:rsidRDefault="0020756B" w:rsidP="0020756B">
      <w:pPr>
        <w:keepNext/>
        <w:numPr>
          <w:ilvl w:val="0"/>
          <w:numId w:val="18"/>
        </w:numPr>
        <w:spacing w:before="0" w:after="0"/>
        <w:ind w:left="0" w:firstLine="284"/>
      </w:pPr>
      <w:r w:rsidRPr="00DA57F6">
        <w:t>проверка документов до совершения хозяйственных операций в соответствии с графиком документооборота, проверка расчетов перед выплатами;</w:t>
      </w:r>
    </w:p>
    <w:p w:rsidR="0020756B" w:rsidRPr="00DA57F6" w:rsidRDefault="0020756B" w:rsidP="0020756B">
      <w:pPr>
        <w:keepNext/>
        <w:numPr>
          <w:ilvl w:val="0"/>
          <w:numId w:val="18"/>
        </w:numPr>
        <w:spacing w:before="0" w:after="0"/>
        <w:ind w:left="0" w:firstLine="284"/>
      </w:pPr>
      <w:r w:rsidRPr="00DA57F6">
        <w:t>проверка бухгалтерской, финансовой, статистической, налоговой и другой отчетност</w:t>
      </w:r>
      <w:r>
        <w:t>и до утверждения или подписания.</w:t>
      </w:r>
    </w:p>
    <w:p w:rsidR="0020756B" w:rsidRPr="00DA57F6" w:rsidRDefault="0020756B" w:rsidP="0020756B">
      <w:pPr>
        <w:keepNext/>
        <w:spacing w:before="0" w:after="0"/>
        <w:ind w:firstLine="284"/>
      </w:pPr>
      <w:r w:rsidRPr="00DA57F6">
        <w:t> 3.1.2. В рамках текущего внутреннего финансового контроля проводится:</w:t>
      </w:r>
    </w:p>
    <w:p w:rsidR="0020756B" w:rsidRPr="00DA57F6" w:rsidRDefault="0020756B" w:rsidP="0020756B">
      <w:pPr>
        <w:keepNext/>
        <w:numPr>
          <w:ilvl w:val="0"/>
          <w:numId w:val="18"/>
        </w:numPr>
        <w:spacing w:before="0" w:after="0"/>
        <w:ind w:left="0" w:firstLine="284"/>
      </w:pPr>
      <w:r w:rsidRPr="00DA57F6">
        <w:t>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w:t>
      </w:r>
    </w:p>
    <w:p w:rsidR="0020756B" w:rsidRPr="00DA57F6" w:rsidRDefault="0020756B" w:rsidP="0020756B">
      <w:pPr>
        <w:keepNext/>
        <w:numPr>
          <w:ilvl w:val="0"/>
          <w:numId w:val="18"/>
        </w:numPr>
        <w:spacing w:before="0" w:after="0"/>
        <w:ind w:left="0" w:firstLine="284"/>
      </w:pPr>
      <w:r w:rsidRPr="00DA57F6">
        <w:t>проверка первичных документов, отражающих факты хозяйственной жизни учреждения;</w:t>
      </w:r>
    </w:p>
    <w:p w:rsidR="0020756B" w:rsidRPr="00DA57F6" w:rsidRDefault="0020756B" w:rsidP="0020756B">
      <w:pPr>
        <w:keepNext/>
        <w:numPr>
          <w:ilvl w:val="0"/>
          <w:numId w:val="18"/>
        </w:numPr>
        <w:spacing w:before="0" w:after="0"/>
        <w:ind w:left="0" w:firstLine="284"/>
      </w:pPr>
      <w:r w:rsidRPr="00DA57F6">
        <w:t>проверка наличия денежных сре</w:t>
      </w:r>
      <w:proofErr w:type="gramStart"/>
      <w:r w:rsidRPr="00DA57F6">
        <w:t>дств в к</w:t>
      </w:r>
      <w:proofErr w:type="gramEnd"/>
      <w:r w:rsidRPr="00DA57F6">
        <w:t>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w:t>
      </w:r>
    </w:p>
    <w:p w:rsidR="0020756B" w:rsidRPr="00DA57F6" w:rsidRDefault="0020756B" w:rsidP="0020756B">
      <w:pPr>
        <w:keepNext/>
        <w:numPr>
          <w:ilvl w:val="0"/>
          <w:numId w:val="18"/>
        </w:numPr>
        <w:spacing w:before="0" w:after="0"/>
        <w:ind w:left="0" w:firstLine="284"/>
      </w:pPr>
      <w:r w:rsidRPr="00DA57F6">
        <w:lastRenderedPageBreak/>
        <w:t>проверка полноты оприходования полученных в банке наличных денежных средств;</w:t>
      </w:r>
    </w:p>
    <w:p w:rsidR="0020756B" w:rsidRPr="00DA57F6" w:rsidRDefault="0020756B" w:rsidP="0020756B">
      <w:pPr>
        <w:keepNext/>
        <w:numPr>
          <w:ilvl w:val="0"/>
          <w:numId w:val="18"/>
        </w:numPr>
        <w:spacing w:before="0" w:after="0"/>
        <w:ind w:left="0" w:firstLine="284"/>
      </w:pPr>
      <w:r w:rsidRPr="00DA57F6">
        <w:t xml:space="preserve">проверка у подотчетных лиц </w:t>
      </w:r>
      <w:proofErr w:type="gramStart"/>
      <w:r w:rsidRPr="00DA57F6">
        <w:t>наличия</w:t>
      </w:r>
      <w:proofErr w:type="gramEnd"/>
      <w:r w:rsidRPr="00DA57F6">
        <w:t xml:space="preserve"> полученных под отчет наличных денежных средств и (или) оправдательных документов;</w:t>
      </w:r>
    </w:p>
    <w:p w:rsidR="0020756B" w:rsidRPr="00DA57F6" w:rsidRDefault="0020756B" w:rsidP="0020756B">
      <w:pPr>
        <w:keepNext/>
        <w:numPr>
          <w:ilvl w:val="0"/>
          <w:numId w:val="18"/>
        </w:numPr>
        <w:spacing w:before="0" w:after="0"/>
        <w:ind w:left="0" w:firstLine="284"/>
      </w:pPr>
      <w:proofErr w:type="gramStart"/>
      <w:r w:rsidRPr="00DA57F6">
        <w:t>контроль за</w:t>
      </w:r>
      <w:proofErr w:type="gramEnd"/>
      <w:r w:rsidRPr="00DA57F6">
        <w:t xml:space="preserve"> взысканием дебиторской и погашением кредиторской задолженности;</w:t>
      </w:r>
    </w:p>
    <w:p w:rsidR="0020756B" w:rsidRPr="00DA57F6" w:rsidRDefault="0020756B" w:rsidP="0020756B">
      <w:pPr>
        <w:keepNext/>
        <w:numPr>
          <w:ilvl w:val="0"/>
          <w:numId w:val="18"/>
        </w:numPr>
        <w:spacing w:before="0" w:after="0"/>
        <w:ind w:left="0" w:firstLine="284"/>
      </w:pPr>
      <w:r w:rsidRPr="00DA57F6">
        <w:t xml:space="preserve">сверка аналитического учета с </w:t>
      </w:r>
      <w:proofErr w:type="gramStart"/>
      <w:r w:rsidRPr="00DA57F6">
        <w:t>синтетическим</w:t>
      </w:r>
      <w:proofErr w:type="gramEnd"/>
      <w:r w:rsidRPr="00DA57F6">
        <w:t xml:space="preserve"> (оборотная ведомость);</w:t>
      </w:r>
    </w:p>
    <w:p w:rsidR="0020756B" w:rsidRPr="00DA57F6" w:rsidRDefault="0020756B" w:rsidP="0020756B">
      <w:pPr>
        <w:keepNext/>
        <w:numPr>
          <w:ilvl w:val="0"/>
          <w:numId w:val="18"/>
        </w:numPr>
        <w:spacing w:before="0" w:after="0"/>
        <w:ind w:left="0" w:firstLine="284"/>
      </w:pPr>
      <w:r w:rsidRPr="00DA57F6">
        <w:t>проверка фактического наличия материальных средств;</w:t>
      </w:r>
    </w:p>
    <w:p w:rsidR="0020756B" w:rsidRPr="00DA57F6" w:rsidRDefault="0020756B" w:rsidP="0020756B">
      <w:pPr>
        <w:keepNext/>
        <w:numPr>
          <w:ilvl w:val="0"/>
          <w:numId w:val="18"/>
        </w:numPr>
        <w:spacing w:before="0" w:after="0"/>
        <w:ind w:left="0" w:firstLine="284"/>
      </w:pPr>
      <w:r w:rsidRPr="00DA57F6">
        <w:t xml:space="preserve">мониторинг расходования средств субсидии на </w:t>
      </w:r>
      <w:proofErr w:type="spellStart"/>
      <w:r w:rsidRPr="00DA57F6">
        <w:t>госзадание</w:t>
      </w:r>
      <w:proofErr w:type="spellEnd"/>
      <w:r w:rsidRPr="00DA57F6">
        <w:t xml:space="preserve"> (и других целевых средств) по назначению, оценка эффективности и результативности их расходования;</w:t>
      </w:r>
    </w:p>
    <w:p w:rsidR="0020756B" w:rsidRPr="00DA57F6" w:rsidRDefault="0020756B" w:rsidP="0020756B">
      <w:pPr>
        <w:keepNext/>
        <w:numPr>
          <w:ilvl w:val="0"/>
          <w:numId w:val="18"/>
        </w:numPr>
        <w:spacing w:before="0" w:after="0"/>
        <w:ind w:left="0" w:firstLine="284"/>
      </w:pPr>
      <w:r w:rsidRPr="00DA57F6">
        <w:t>анализ главным бухгалтером (бухгалтером) конкретных журналов операций, в том числе в обособленных подразделениях, на соответствие методологии учета и положен</w:t>
      </w:r>
      <w:r>
        <w:t>иям учетной политики учреждения.</w:t>
      </w:r>
    </w:p>
    <w:p w:rsidR="0020756B" w:rsidRPr="00DA57F6" w:rsidRDefault="0020756B" w:rsidP="0020756B">
      <w:pPr>
        <w:keepNext/>
        <w:spacing w:before="0" w:after="0"/>
        <w:ind w:firstLine="284"/>
      </w:pPr>
      <w:r w:rsidRPr="00DA57F6">
        <w:t>Ведение текущего контроля осуществляется на постоянной основе специалистами финансового отдела и бухгалтерии, сотрудниками планового отдела.</w:t>
      </w:r>
    </w:p>
    <w:p w:rsidR="0020756B" w:rsidRPr="00DA57F6" w:rsidRDefault="0020756B" w:rsidP="0020756B">
      <w:pPr>
        <w:keepNext/>
        <w:spacing w:before="0" w:after="0"/>
        <w:ind w:firstLine="284"/>
      </w:pPr>
      <w:r w:rsidRPr="00DA57F6">
        <w:t>Проверку первичных учетных документов проводят сотрудники бухгалтерии, которые принимают документы к учету. В каждом документе проверяют:</w:t>
      </w:r>
    </w:p>
    <w:p w:rsidR="0020756B" w:rsidRPr="00DA57F6" w:rsidRDefault="0020756B" w:rsidP="0020756B">
      <w:pPr>
        <w:keepNext/>
        <w:numPr>
          <w:ilvl w:val="0"/>
          <w:numId w:val="18"/>
        </w:numPr>
        <w:spacing w:before="0" w:after="0"/>
        <w:ind w:left="0" w:firstLine="284"/>
      </w:pPr>
      <w:r w:rsidRPr="00DA57F6">
        <w:t>соответствие формы документа и хозяйственной операции;</w:t>
      </w:r>
    </w:p>
    <w:p w:rsidR="0020756B" w:rsidRPr="00DA57F6" w:rsidRDefault="0020756B" w:rsidP="0020756B">
      <w:pPr>
        <w:keepNext/>
        <w:numPr>
          <w:ilvl w:val="0"/>
          <w:numId w:val="18"/>
        </w:numPr>
        <w:spacing w:before="0" w:after="0"/>
        <w:ind w:left="0" w:firstLine="284"/>
      </w:pPr>
      <w:r w:rsidRPr="00DA57F6">
        <w:t>наличие обязательных реквизитов, если документ составлен не по унифицированной форме;</w:t>
      </w:r>
    </w:p>
    <w:p w:rsidR="0020756B" w:rsidRPr="00DA57F6" w:rsidRDefault="0020756B" w:rsidP="0020756B">
      <w:pPr>
        <w:keepNext/>
        <w:numPr>
          <w:ilvl w:val="0"/>
          <w:numId w:val="18"/>
        </w:numPr>
        <w:spacing w:before="0" w:after="0"/>
        <w:ind w:left="0" w:firstLine="284"/>
      </w:pPr>
      <w:r w:rsidRPr="00DA57F6">
        <w:t>правильность заполнения и наличие подписей.</w:t>
      </w:r>
    </w:p>
    <w:p w:rsidR="0020756B" w:rsidRPr="00DA57F6" w:rsidRDefault="0020756B" w:rsidP="0020756B">
      <w:pPr>
        <w:keepNext/>
        <w:spacing w:before="0" w:after="0"/>
        <w:ind w:firstLine="284"/>
      </w:pPr>
      <w:r w:rsidRPr="00DA57F6">
        <w:t>На документах, прошедших контроль, ответственные сотрудники ставят отметку «проверено», дату, подпись и расшифровку подписи.</w:t>
      </w:r>
    </w:p>
    <w:p w:rsidR="0020756B" w:rsidRPr="00DA57F6" w:rsidRDefault="0020756B" w:rsidP="0020756B">
      <w:pPr>
        <w:keepNext/>
        <w:spacing w:before="0" w:after="0"/>
        <w:ind w:firstLine="284"/>
      </w:pPr>
      <w:r w:rsidRPr="00DA57F6">
        <w:t xml:space="preserve"> 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20756B" w:rsidRPr="00DA57F6" w:rsidRDefault="0020756B" w:rsidP="0020756B">
      <w:pPr>
        <w:keepNext/>
        <w:spacing w:before="0" w:after="0"/>
        <w:ind w:firstLine="284"/>
      </w:pPr>
      <w:r w:rsidRPr="00DA57F6">
        <w:t>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w:t>
      </w:r>
    </w:p>
    <w:p w:rsidR="0020756B" w:rsidRPr="00DA57F6" w:rsidRDefault="0020756B" w:rsidP="0020756B">
      <w:pPr>
        <w:keepNext/>
        <w:spacing w:before="0" w:after="0"/>
        <w:ind w:firstLine="284"/>
      </w:pPr>
      <w:r w:rsidRPr="00DA57F6">
        <w:t>В рамках последующего внутреннего финансового контроля проводятся:</w:t>
      </w:r>
    </w:p>
    <w:p w:rsidR="0020756B" w:rsidRPr="00DA57F6" w:rsidRDefault="0020756B" w:rsidP="0020756B">
      <w:pPr>
        <w:keepNext/>
        <w:numPr>
          <w:ilvl w:val="0"/>
          <w:numId w:val="18"/>
        </w:numPr>
        <w:spacing w:before="0" w:after="0"/>
        <w:ind w:left="0" w:firstLine="284"/>
      </w:pPr>
      <w:r w:rsidRPr="00DA57F6">
        <w:t>проверка наличия имущества учреждения, в том числе: инвентаризация, внезапная проверка кассы;</w:t>
      </w:r>
    </w:p>
    <w:p w:rsidR="0020756B" w:rsidRPr="00DA57F6" w:rsidRDefault="0020756B" w:rsidP="0020756B">
      <w:pPr>
        <w:keepNext/>
        <w:numPr>
          <w:ilvl w:val="0"/>
          <w:numId w:val="18"/>
        </w:numPr>
        <w:spacing w:before="0" w:after="0"/>
        <w:ind w:left="0" w:firstLine="284"/>
      </w:pPr>
      <w:r w:rsidRPr="00DA57F6">
        <w:t>анализ исполнения плановых документов;</w:t>
      </w:r>
    </w:p>
    <w:p w:rsidR="0020756B" w:rsidRPr="00DA57F6" w:rsidRDefault="0020756B" w:rsidP="0020756B">
      <w:pPr>
        <w:keepNext/>
        <w:numPr>
          <w:ilvl w:val="0"/>
          <w:numId w:val="18"/>
        </w:numPr>
        <w:spacing w:before="0" w:after="0"/>
        <w:ind w:left="0" w:firstLine="284"/>
      </w:pPr>
      <w:r w:rsidRPr="00DA57F6">
        <w:t>проверка поступления, наличия и использования денежных средств в учреждении;</w:t>
      </w:r>
    </w:p>
    <w:p w:rsidR="0020756B" w:rsidRPr="00DA57F6" w:rsidRDefault="0020756B" w:rsidP="0020756B">
      <w:pPr>
        <w:keepNext/>
        <w:numPr>
          <w:ilvl w:val="0"/>
          <w:numId w:val="18"/>
        </w:numPr>
        <w:spacing w:before="0" w:after="0"/>
        <w:ind w:left="0" w:firstLine="284"/>
      </w:pPr>
      <w:r w:rsidRPr="00DA57F6">
        <w:t>проверка материально ответственных лиц, в том числе закупок за наличный расчет с внесением соответствующих записей в книгу учета материальных ценностей, проверка достоверности данных о закупках в торговых точках;</w:t>
      </w:r>
    </w:p>
    <w:p w:rsidR="0020756B" w:rsidRPr="00DA57F6" w:rsidRDefault="0020756B" w:rsidP="0020756B">
      <w:pPr>
        <w:keepNext/>
        <w:numPr>
          <w:ilvl w:val="0"/>
          <w:numId w:val="18"/>
        </w:numPr>
        <w:spacing w:before="0" w:after="0"/>
        <w:ind w:left="0" w:firstLine="284"/>
      </w:pPr>
      <w:r w:rsidRPr="00DA57F6">
        <w:t>соблюдение норм расхода материальных запасов;</w:t>
      </w:r>
    </w:p>
    <w:p w:rsidR="0020756B" w:rsidRPr="00DA57F6" w:rsidRDefault="0020756B" w:rsidP="0020756B">
      <w:pPr>
        <w:keepNext/>
        <w:numPr>
          <w:ilvl w:val="0"/>
          <w:numId w:val="18"/>
        </w:numPr>
        <w:spacing w:before="0" w:after="0"/>
        <w:ind w:left="0" w:firstLine="284"/>
      </w:pPr>
      <w:r w:rsidRPr="00DA57F6">
        <w:t>документальные проверки финансово-хозяйственной деятельности учреждения и его обособленных структурных подразделений;</w:t>
      </w:r>
    </w:p>
    <w:p w:rsidR="0020756B" w:rsidRPr="00DA57F6" w:rsidRDefault="0020756B" w:rsidP="0020756B">
      <w:pPr>
        <w:keepNext/>
        <w:numPr>
          <w:ilvl w:val="0"/>
          <w:numId w:val="18"/>
        </w:numPr>
        <w:spacing w:before="0" w:after="0"/>
        <w:ind w:left="0" w:firstLine="284"/>
      </w:pPr>
      <w:r w:rsidRPr="00DA57F6">
        <w:t>проверка достоверности отражения хозяйственных операций в учете и отчетности учреждения.</w:t>
      </w:r>
    </w:p>
    <w:p w:rsidR="0020756B" w:rsidRPr="00DA57F6" w:rsidRDefault="0020756B" w:rsidP="0020756B">
      <w:pPr>
        <w:keepNext/>
        <w:spacing w:before="0" w:after="0"/>
        <w:ind w:firstLine="284"/>
      </w:pPr>
      <w:r w:rsidRPr="00DA57F6">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20756B" w:rsidRPr="00DA57F6" w:rsidRDefault="0020756B" w:rsidP="0020756B">
      <w:pPr>
        <w:keepNext/>
        <w:numPr>
          <w:ilvl w:val="0"/>
          <w:numId w:val="18"/>
        </w:numPr>
        <w:spacing w:before="0" w:after="0"/>
        <w:ind w:left="0" w:firstLine="284"/>
      </w:pPr>
      <w:r w:rsidRPr="00DA57F6">
        <w:t xml:space="preserve">объект проверки; </w:t>
      </w:r>
    </w:p>
    <w:p w:rsidR="0020756B" w:rsidRPr="00DA57F6" w:rsidRDefault="0020756B" w:rsidP="0020756B">
      <w:pPr>
        <w:keepNext/>
        <w:numPr>
          <w:ilvl w:val="0"/>
          <w:numId w:val="18"/>
        </w:numPr>
        <w:spacing w:before="0" w:after="0"/>
        <w:ind w:left="0" w:firstLine="284"/>
      </w:pPr>
      <w:r w:rsidRPr="00DA57F6">
        <w:t xml:space="preserve">период, за который проводится проверка; </w:t>
      </w:r>
    </w:p>
    <w:p w:rsidR="0020756B" w:rsidRPr="00DA57F6" w:rsidRDefault="0020756B" w:rsidP="0020756B">
      <w:pPr>
        <w:keepNext/>
        <w:numPr>
          <w:ilvl w:val="0"/>
          <w:numId w:val="18"/>
        </w:numPr>
        <w:spacing w:before="0" w:after="0"/>
        <w:ind w:left="0" w:firstLine="284"/>
      </w:pPr>
      <w:r w:rsidRPr="00DA57F6">
        <w:t xml:space="preserve">срок проведения проверки; </w:t>
      </w:r>
    </w:p>
    <w:p w:rsidR="0020756B" w:rsidRPr="00DA57F6" w:rsidRDefault="0020756B" w:rsidP="0020756B">
      <w:pPr>
        <w:keepNext/>
        <w:numPr>
          <w:ilvl w:val="0"/>
          <w:numId w:val="18"/>
        </w:numPr>
        <w:spacing w:before="0" w:after="0"/>
        <w:ind w:left="0" w:firstLine="284"/>
      </w:pPr>
      <w:r w:rsidRPr="00DA57F6">
        <w:t xml:space="preserve">ответственных исполнителей. </w:t>
      </w:r>
    </w:p>
    <w:p w:rsidR="0020756B" w:rsidRPr="00DA57F6" w:rsidRDefault="0020756B" w:rsidP="0020756B">
      <w:pPr>
        <w:keepNext/>
        <w:spacing w:before="0" w:after="0"/>
        <w:ind w:firstLine="284"/>
      </w:pPr>
      <w:r w:rsidRPr="00DA57F6">
        <w:t>Объектами плановой проверки являются:</w:t>
      </w:r>
    </w:p>
    <w:p w:rsidR="0020756B" w:rsidRPr="00DA57F6" w:rsidRDefault="0020756B" w:rsidP="0020756B">
      <w:pPr>
        <w:keepNext/>
        <w:numPr>
          <w:ilvl w:val="0"/>
          <w:numId w:val="18"/>
        </w:numPr>
        <w:spacing w:before="0" w:after="0"/>
        <w:ind w:left="0" w:firstLine="284"/>
      </w:pPr>
      <w:r w:rsidRPr="00DA57F6">
        <w:lastRenderedPageBreak/>
        <w:t>соблюдение законодательства России, регулирующего порядок ведения бухгалтерского учета и норм учетной политики;</w:t>
      </w:r>
    </w:p>
    <w:p w:rsidR="0020756B" w:rsidRPr="00DA57F6" w:rsidRDefault="0020756B" w:rsidP="0020756B">
      <w:pPr>
        <w:keepNext/>
        <w:numPr>
          <w:ilvl w:val="0"/>
          <w:numId w:val="18"/>
        </w:numPr>
        <w:spacing w:before="0" w:after="0"/>
        <w:ind w:left="0" w:firstLine="284"/>
      </w:pPr>
      <w:r w:rsidRPr="00DA57F6">
        <w:t>правильность и своевременность отражения всех хозяйственных операций в бухгалтерском учете;</w:t>
      </w:r>
    </w:p>
    <w:p w:rsidR="0020756B" w:rsidRPr="00DA57F6" w:rsidRDefault="0020756B" w:rsidP="0020756B">
      <w:pPr>
        <w:keepNext/>
        <w:numPr>
          <w:ilvl w:val="0"/>
          <w:numId w:val="18"/>
        </w:numPr>
        <w:spacing w:before="0" w:after="0"/>
        <w:ind w:left="0" w:firstLine="284"/>
      </w:pPr>
      <w:r w:rsidRPr="00DA57F6">
        <w:t>полнота и правильность документального оформления операций;</w:t>
      </w:r>
    </w:p>
    <w:p w:rsidR="0020756B" w:rsidRPr="00DA57F6" w:rsidRDefault="0020756B" w:rsidP="0020756B">
      <w:pPr>
        <w:keepNext/>
        <w:numPr>
          <w:ilvl w:val="0"/>
          <w:numId w:val="18"/>
        </w:numPr>
        <w:spacing w:before="0" w:after="0"/>
        <w:ind w:left="0" w:firstLine="284"/>
      </w:pPr>
      <w:r w:rsidRPr="00DA57F6">
        <w:t>своевременность и полнота проведения инвентаризаций;</w:t>
      </w:r>
    </w:p>
    <w:p w:rsidR="0020756B" w:rsidRPr="00DA57F6" w:rsidRDefault="0020756B" w:rsidP="0020756B">
      <w:pPr>
        <w:keepNext/>
        <w:numPr>
          <w:ilvl w:val="0"/>
          <w:numId w:val="18"/>
        </w:numPr>
        <w:spacing w:before="0" w:after="0"/>
        <w:ind w:left="0" w:firstLine="284"/>
      </w:pPr>
      <w:r w:rsidRPr="00DA57F6">
        <w:t>достоверность отчетности.</w:t>
      </w:r>
    </w:p>
    <w:p w:rsidR="0020756B" w:rsidRPr="00DA57F6" w:rsidRDefault="0020756B" w:rsidP="0020756B">
      <w:pPr>
        <w:keepNext/>
        <w:spacing w:before="0" w:after="0"/>
        <w:ind w:firstLine="284"/>
      </w:pPr>
      <w:r w:rsidRPr="00DA57F6">
        <w:t>В ходе проведения внеплановой проверки осуществляется контроль по вопросам, в отношении которых есть информация о возможных нарушениях.</w:t>
      </w:r>
    </w:p>
    <w:p w:rsidR="0020756B" w:rsidRPr="00DA57F6" w:rsidRDefault="0020756B" w:rsidP="0020756B">
      <w:pPr>
        <w:keepNext/>
        <w:spacing w:before="0" w:after="0"/>
        <w:ind w:firstLine="284"/>
      </w:pPr>
      <w:r w:rsidRPr="00DA57F6">
        <w:t> 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w:t>
      </w:r>
    </w:p>
    <w:p w:rsidR="0020756B" w:rsidRPr="00DA57F6" w:rsidRDefault="0020756B" w:rsidP="0020756B">
      <w:pPr>
        <w:keepNext/>
        <w:spacing w:before="0" w:after="0"/>
        <w:ind w:firstLine="284"/>
      </w:pPr>
      <w:r w:rsidRPr="00DA57F6">
        <w:t>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w:t>
      </w:r>
    </w:p>
    <w:p w:rsidR="0020756B" w:rsidRPr="00DA57F6" w:rsidRDefault="0020756B" w:rsidP="0020756B">
      <w:pPr>
        <w:keepNext/>
        <w:spacing w:before="0" w:after="0"/>
        <w:ind w:firstLine="284"/>
      </w:pPr>
      <w:r w:rsidRPr="00DA57F6">
        <w:t> 3.3. Результаты проведения последующего контроля оформляются в виде акта. Акт проверки должен включать в себя следующие сведения:</w:t>
      </w:r>
    </w:p>
    <w:p w:rsidR="0020756B" w:rsidRPr="00DA57F6" w:rsidRDefault="0020756B" w:rsidP="0020756B">
      <w:pPr>
        <w:keepNext/>
        <w:numPr>
          <w:ilvl w:val="0"/>
          <w:numId w:val="18"/>
        </w:numPr>
        <w:spacing w:before="0" w:after="0"/>
        <w:ind w:left="0" w:firstLine="284"/>
      </w:pPr>
      <w:r w:rsidRPr="00DA57F6">
        <w:t>программа проверки (утверждается руководителем учреждения);</w:t>
      </w:r>
    </w:p>
    <w:p w:rsidR="0020756B" w:rsidRPr="00DA57F6" w:rsidRDefault="0020756B" w:rsidP="0020756B">
      <w:pPr>
        <w:keepNext/>
        <w:numPr>
          <w:ilvl w:val="0"/>
          <w:numId w:val="18"/>
        </w:numPr>
        <w:spacing w:before="0" w:after="0"/>
        <w:ind w:left="0" w:firstLine="284"/>
      </w:pPr>
      <w:r w:rsidRPr="00DA57F6">
        <w:t>характер и состояние систем бухгалтерского учета и отчетности;</w:t>
      </w:r>
    </w:p>
    <w:p w:rsidR="0020756B" w:rsidRPr="00DA57F6" w:rsidRDefault="0020756B" w:rsidP="0020756B">
      <w:pPr>
        <w:keepNext/>
        <w:numPr>
          <w:ilvl w:val="0"/>
          <w:numId w:val="18"/>
        </w:numPr>
        <w:spacing w:before="0" w:after="0"/>
        <w:ind w:left="0" w:firstLine="284"/>
      </w:pPr>
      <w:r w:rsidRPr="00DA57F6">
        <w:t>виды, методы и приемы, применяемые в процессе проведения контрольных мероприятий;</w:t>
      </w:r>
    </w:p>
    <w:p w:rsidR="0020756B" w:rsidRPr="00DA57F6" w:rsidRDefault="0020756B" w:rsidP="0020756B">
      <w:pPr>
        <w:keepNext/>
        <w:numPr>
          <w:ilvl w:val="0"/>
          <w:numId w:val="18"/>
        </w:numPr>
        <w:spacing w:before="0" w:after="0"/>
        <w:ind w:left="0" w:firstLine="284"/>
      </w:pPr>
      <w:r w:rsidRPr="00DA57F6">
        <w:t>анализ соблюдения законодательства России, регламентирующего порядок осуществления финансово-хозяйственной деятельности;</w:t>
      </w:r>
    </w:p>
    <w:p w:rsidR="0020756B" w:rsidRPr="00DA57F6" w:rsidRDefault="0020756B" w:rsidP="0020756B">
      <w:pPr>
        <w:keepNext/>
        <w:numPr>
          <w:ilvl w:val="0"/>
          <w:numId w:val="18"/>
        </w:numPr>
        <w:spacing w:before="0" w:after="0"/>
        <w:ind w:left="0" w:firstLine="284"/>
      </w:pPr>
      <w:r w:rsidRPr="00DA57F6">
        <w:t>выводы о результатах проведения контроля;</w:t>
      </w:r>
    </w:p>
    <w:p w:rsidR="0020756B" w:rsidRPr="00DA57F6" w:rsidRDefault="0020756B" w:rsidP="0020756B">
      <w:pPr>
        <w:keepNext/>
        <w:numPr>
          <w:ilvl w:val="0"/>
          <w:numId w:val="18"/>
        </w:numPr>
        <w:spacing w:before="0" w:after="0"/>
        <w:ind w:left="0" w:firstLine="284"/>
      </w:pPr>
      <w:r w:rsidRPr="00DA57F6">
        <w:t>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w:t>
      </w:r>
    </w:p>
    <w:p w:rsidR="0020756B" w:rsidRPr="00DA57F6" w:rsidRDefault="0020756B" w:rsidP="0020756B">
      <w:pPr>
        <w:keepNext/>
        <w:spacing w:before="0" w:after="0"/>
        <w:ind w:firstLine="284"/>
      </w:pPr>
      <w:r w:rsidRPr="00DA57F6">
        <w:t>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w:t>
      </w:r>
    </w:p>
    <w:p w:rsidR="0020756B" w:rsidRPr="00DA57F6" w:rsidRDefault="0020756B" w:rsidP="0020756B">
      <w:pPr>
        <w:keepNext/>
        <w:spacing w:before="0" w:after="0"/>
        <w:ind w:firstLine="284"/>
      </w:pPr>
      <w:r w:rsidRPr="00DA57F6">
        <w:t> 3.4. По результатам проведения проверки главным бухгалтером учреждения (лицом, уполномоченным руководителем учреждения)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w:t>
      </w:r>
    </w:p>
    <w:p w:rsidR="0020756B" w:rsidRPr="00DA57F6" w:rsidRDefault="0020756B" w:rsidP="0020756B">
      <w:pPr>
        <w:keepNext/>
        <w:spacing w:before="0" w:after="0"/>
        <w:ind w:firstLine="284"/>
      </w:pPr>
      <w:r w:rsidRPr="00DA57F6">
        <w:t>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p w:rsidR="0020756B" w:rsidRPr="00DA57F6" w:rsidRDefault="0020756B" w:rsidP="0020756B">
      <w:pPr>
        <w:keepNext/>
        <w:spacing w:before="0" w:after="0"/>
        <w:ind w:firstLine="284"/>
      </w:pPr>
      <w:r w:rsidRPr="00DA57F6">
        <w:t> </w:t>
      </w:r>
    </w:p>
    <w:p w:rsidR="0020756B" w:rsidRPr="00A66633" w:rsidRDefault="0020756B" w:rsidP="0020756B">
      <w:pPr>
        <w:keepNext/>
        <w:spacing w:before="0" w:after="0"/>
        <w:ind w:firstLine="0"/>
        <w:jc w:val="center"/>
        <w:rPr>
          <w:b/>
        </w:rPr>
      </w:pPr>
      <w:r w:rsidRPr="00A66633">
        <w:rPr>
          <w:b/>
        </w:rPr>
        <w:t>4. Субъекты внутреннего контроля</w:t>
      </w:r>
    </w:p>
    <w:p w:rsidR="0020756B" w:rsidRPr="00DA57F6" w:rsidRDefault="0020756B" w:rsidP="0020756B">
      <w:pPr>
        <w:keepNext/>
        <w:spacing w:before="0" w:after="0"/>
        <w:ind w:firstLine="284"/>
      </w:pPr>
      <w:r w:rsidRPr="00DA57F6">
        <w:t>4.1. В систему субъектов внутреннего контроля входят:</w:t>
      </w:r>
    </w:p>
    <w:p w:rsidR="0020756B" w:rsidRPr="00DA57F6" w:rsidRDefault="0020756B" w:rsidP="0020756B">
      <w:pPr>
        <w:keepNext/>
        <w:numPr>
          <w:ilvl w:val="0"/>
          <w:numId w:val="18"/>
        </w:numPr>
        <w:spacing w:before="0" w:after="0"/>
        <w:ind w:left="0" w:firstLine="284"/>
      </w:pPr>
      <w:r w:rsidRPr="00DA57F6">
        <w:t>руководитель учреждения и его заместители;</w:t>
      </w:r>
    </w:p>
    <w:p w:rsidR="0020756B" w:rsidRPr="00DA57F6" w:rsidRDefault="0020756B" w:rsidP="0020756B">
      <w:pPr>
        <w:keepNext/>
        <w:numPr>
          <w:ilvl w:val="0"/>
          <w:numId w:val="18"/>
        </w:numPr>
        <w:spacing w:before="0" w:after="0"/>
        <w:ind w:left="0" w:firstLine="284"/>
      </w:pPr>
      <w:r w:rsidRPr="00DA57F6">
        <w:t>комиссия по внутреннему контролю;</w:t>
      </w:r>
    </w:p>
    <w:p w:rsidR="0020756B" w:rsidRPr="00DA57F6" w:rsidRDefault="0020756B" w:rsidP="0020756B">
      <w:pPr>
        <w:keepNext/>
        <w:numPr>
          <w:ilvl w:val="0"/>
          <w:numId w:val="18"/>
        </w:numPr>
        <w:spacing w:before="0" w:after="0"/>
        <w:ind w:left="0" w:firstLine="284"/>
      </w:pPr>
      <w:r w:rsidRPr="00DA57F6">
        <w:t>руководители и работники учреждения на всех уровнях;</w:t>
      </w:r>
    </w:p>
    <w:p w:rsidR="0020756B" w:rsidRPr="00DA57F6" w:rsidRDefault="0020756B" w:rsidP="0020756B">
      <w:pPr>
        <w:keepNext/>
        <w:numPr>
          <w:ilvl w:val="0"/>
          <w:numId w:val="18"/>
        </w:numPr>
        <w:spacing w:before="0" w:after="0"/>
        <w:ind w:left="0" w:firstLine="284"/>
      </w:pPr>
      <w:r w:rsidRPr="00DA57F6">
        <w:t>сторонние организации или внешние аудиторы, привлекаемые для целей проверки финансово-хозяйственной деятельности учреждения.</w:t>
      </w:r>
    </w:p>
    <w:p w:rsidR="0020756B" w:rsidRPr="00DA57F6" w:rsidRDefault="0020756B" w:rsidP="0020756B">
      <w:pPr>
        <w:keepNext/>
        <w:spacing w:before="0" w:after="0"/>
        <w:ind w:firstLine="284"/>
      </w:pPr>
      <w:r w:rsidRPr="00DA57F6">
        <w:t> 4.2. Разграничение полномочий и ответственности органов, задействованных в функционировании системы внутреннего контроля, определяется внутренними документами учреждения, в том числе положениями о соответствующих структурных подразделениях, а также организационно-распорядительными документами учреждения и должностными инструкциями работников.</w:t>
      </w:r>
    </w:p>
    <w:p w:rsidR="0020756B" w:rsidRPr="00DA57F6" w:rsidRDefault="0020756B" w:rsidP="0020756B">
      <w:pPr>
        <w:keepNext/>
        <w:spacing w:before="0" w:after="0"/>
        <w:ind w:firstLine="284"/>
      </w:pPr>
    </w:p>
    <w:p w:rsidR="0020756B" w:rsidRPr="00040D84" w:rsidRDefault="0020756B" w:rsidP="0020756B">
      <w:pPr>
        <w:keepNext/>
        <w:spacing w:before="0" w:after="0"/>
        <w:ind w:firstLine="0"/>
        <w:jc w:val="center"/>
        <w:rPr>
          <w:b/>
        </w:rPr>
      </w:pPr>
      <w:r w:rsidRPr="00040D84">
        <w:rPr>
          <w:b/>
        </w:rPr>
        <w:lastRenderedPageBreak/>
        <w:t>5. Права комиссии по проведению внутренних проверок.</w:t>
      </w:r>
    </w:p>
    <w:p w:rsidR="0020756B" w:rsidRPr="00DA57F6" w:rsidRDefault="0020756B" w:rsidP="0020756B">
      <w:pPr>
        <w:keepNext/>
        <w:spacing w:before="0" w:after="0"/>
        <w:ind w:firstLine="284"/>
      </w:pPr>
      <w:r w:rsidRPr="00DA57F6">
        <w:t xml:space="preserve">5.1. Для обеспечения эффективности внутреннего контроля комиссия по проведению внутренних проверок имеет право: </w:t>
      </w:r>
    </w:p>
    <w:p w:rsidR="0020756B" w:rsidRPr="00DA57F6" w:rsidRDefault="0020756B" w:rsidP="0020756B">
      <w:pPr>
        <w:keepNext/>
        <w:numPr>
          <w:ilvl w:val="0"/>
          <w:numId w:val="18"/>
        </w:numPr>
        <w:spacing w:before="0" w:after="0"/>
        <w:ind w:left="0" w:firstLine="284"/>
      </w:pPr>
      <w:r w:rsidRPr="00DA57F6">
        <w:t xml:space="preserve">проверять соответствие финансово-хозяйственных операций действующему законодательству; </w:t>
      </w:r>
    </w:p>
    <w:p w:rsidR="0020756B" w:rsidRPr="00DA57F6" w:rsidRDefault="0020756B" w:rsidP="0020756B">
      <w:pPr>
        <w:keepNext/>
        <w:numPr>
          <w:ilvl w:val="0"/>
          <w:numId w:val="18"/>
        </w:numPr>
        <w:spacing w:before="0" w:after="0"/>
        <w:ind w:left="0" w:firstLine="284"/>
      </w:pPr>
      <w:r w:rsidRPr="00DA57F6">
        <w:t xml:space="preserve">проверять правильность составления бухгалтерских документов и своевременного их отражения в учете; </w:t>
      </w:r>
    </w:p>
    <w:p w:rsidR="0020756B" w:rsidRPr="00DA57F6" w:rsidRDefault="0020756B" w:rsidP="0020756B">
      <w:pPr>
        <w:keepNext/>
        <w:numPr>
          <w:ilvl w:val="0"/>
          <w:numId w:val="18"/>
        </w:numPr>
        <w:spacing w:before="0" w:after="0"/>
        <w:ind w:left="0" w:firstLine="284"/>
      </w:pPr>
      <w:r w:rsidRPr="00DA57F6">
        <w:t xml:space="preserve">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20756B" w:rsidRPr="00DA57F6" w:rsidRDefault="0020756B" w:rsidP="0020756B">
      <w:pPr>
        <w:keepNext/>
        <w:numPr>
          <w:ilvl w:val="0"/>
          <w:numId w:val="18"/>
        </w:numPr>
        <w:spacing w:before="0" w:after="0"/>
        <w:ind w:left="0" w:firstLine="284"/>
      </w:pPr>
      <w:r w:rsidRPr="00DA57F6">
        <w:t xml:space="preserve">проверять наличие денежных средств, денежных документов и бланков строгой отчетности в кассе учреждения и подразделений, использующих наличные расчеты с населением и проверять правильность применения ККМ. При этом исключить из сроков, в которые такая проверка может быть проведена, период выплаты заработной платы; </w:t>
      </w:r>
    </w:p>
    <w:p w:rsidR="0020756B" w:rsidRPr="00DA57F6" w:rsidRDefault="0020756B" w:rsidP="0020756B">
      <w:pPr>
        <w:keepNext/>
        <w:numPr>
          <w:ilvl w:val="0"/>
          <w:numId w:val="18"/>
        </w:numPr>
        <w:spacing w:before="0" w:after="0"/>
        <w:ind w:left="0" w:firstLine="284"/>
      </w:pPr>
      <w:r w:rsidRPr="00DA57F6">
        <w:t xml:space="preserve">проверять все учетные бухгалтерские регистры; </w:t>
      </w:r>
    </w:p>
    <w:p w:rsidR="0020756B" w:rsidRPr="00DA57F6" w:rsidRDefault="0020756B" w:rsidP="0020756B">
      <w:pPr>
        <w:keepNext/>
        <w:numPr>
          <w:ilvl w:val="0"/>
          <w:numId w:val="18"/>
        </w:numPr>
        <w:spacing w:before="0" w:after="0"/>
        <w:ind w:left="0" w:firstLine="284"/>
      </w:pPr>
      <w:r w:rsidRPr="00DA57F6">
        <w:t xml:space="preserve">проверять планово-сметные документы; </w:t>
      </w:r>
    </w:p>
    <w:p w:rsidR="0020756B" w:rsidRPr="00DA57F6" w:rsidRDefault="0020756B" w:rsidP="0020756B">
      <w:pPr>
        <w:keepNext/>
        <w:numPr>
          <w:ilvl w:val="0"/>
          <w:numId w:val="18"/>
        </w:numPr>
        <w:spacing w:before="0" w:after="0"/>
        <w:ind w:left="0" w:firstLine="284"/>
      </w:pPr>
      <w:r w:rsidRPr="00DA57F6">
        <w:t xml:space="preserve">ознакомляться со всеми учредительными и распорядительными документами (приказами, распоряжениями, указаниями руководства учреждения), регулирующими финансово-хозяйственную деятельность; </w:t>
      </w:r>
    </w:p>
    <w:p w:rsidR="0020756B" w:rsidRPr="00DA57F6" w:rsidRDefault="0020756B" w:rsidP="0020756B">
      <w:pPr>
        <w:keepNext/>
        <w:numPr>
          <w:ilvl w:val="0"/>
          <w:numId w:val="18"/>
        </w:numPr>
        <w:spacing w:before="0" w:after="0"/>
        <w:ind w:left="0" w:firstLine="284"/>
      </w:pPr>
      <w:r w:rsidRPr="00DA57F6">
        <w:t xml:space="preserve">ознакомляться с перепиской подразделения с вышестоящими организациями, деловыми партнерами, другими юридическими, а также физическими лицами (жалобы и заявления); </w:t>
      </w:r>
    </w:p>
    <w:p w:rsidR="0020756B" w:rsidRPr="00DA57F6" w:rsidRDefault="0020756B" w:rsidP="0020756B">
      <w:pPr>
        <w:keepNext/>
        <w:numPr>
          <w:ilvl w:val="0"/>
          <w:numId w:val="18"/>
        </w:numPr>
        <w:spacing w:before="0" w:after="0"/>
        <w:ind w:left="0" w:firstLine="284"/>
      </w:pPr>
      <w:r w:rsidRPr="00DA57F6">
        <w:t xml:space="preserve">обследовать производственные и служебные помещения (при этом могут преследоваться цели, не связанные напрямую с финансовым состоянием подразделения, например, проверка противопожарного состояния помещений или оценка рациональности используемых технологических схем); </w:t>
      </w:r>
    </w:p>
    <w:p w:rsidR="0020756B" w:rsidRPr="00DA57F6" w:rsidRDefault="0020756B" w:rsidP="0020756B">
      <w:pPr>
        <w:keepNext/>
        <w:numPr>
          <w:ilvl w:val="0"/>
          <w:numId w:val="18"/>
        </w:numPr>
        <w:spacing w:before="0" w:after="0"/>
        <w:ind w:left="0" w:firstLine="284"/>
      </w:pPr>
      <w:r w:rsidRPr="00DA57F6">
        <w:t xml:space="preserve">проводить мероприятия научной организации труда (хронометраж, фотография рабочего времени, метод моментальных фотографий и т. п.) с целью оценки напряженности норм времени и норм выработки; </w:t>
      </w:r>
    </w:p>
    <w:p w:rsidR="0020756B" w:rsidRPr="00DA57F6" w:rsidRDefault="0020756B" w:rsidP="0020756B">
      <w:pPr>
        <w:keepNext/>
        <w:numPr>
          <w:ilvl w:val="0"/>
          <w:numId w:val="18"/>
        </w:numPr>
        <w:spacing w:before="0" w:after="0"/>
        <w:ind w:left="0" w:firstLine="284"/>
      </w:pPr>
      <w:r w:rsidRPr="00DA57F6">
        <w:t xml:space="preserve">проверять состояние и сохранность товарно-материальных ценностей у материально ответственных и подотчетных лиц; </w:t>
      </w:r>
    </w:p>
    <w:p w:rsidR="0020756B" w:rsidRPr="00DA57F6" w:rsidRDefault="0020756B" w:rsidP="0020756B">
      <w:pPr>
        <w:keepNext/>
        <w:numPr>
          <w:ilvl w:val="0"/>
          <w:numId w:val="18"/>
        </w:numPr>
        <w:spacing w:before="0" w:after="0"/>
        <w:ind w:left="0" w:firstLine="284"/>
      </w:pPr>
      <w:r w:rsidRPr="00DA57F6">
        <w:t xml:space="preserve">проверять состояние, наличие и эффективность использования объектов основных средств; </w:t>
      </w:r>
    </w:p>
    <w:p w:rsidR="0020756B" w:rsidRPr="00DA57F6" w:rsidRDefault="0020756B" w:rsidP="0020756B">
      <w:pPr>
        <w:keepNext/>
        <w:numPr>
          <w:ilvl w:val="0"/>
          <w:numId w:val="18"/>
        </w:numPr>
        <w:spacing w:before="0" w:after="0"/>
        <w:ind w:left="0" w:firstLine="284"/>
      </w:pPr>
      <w:r w:rsidRPr="00DA57F6">
        <w:t xml:space="preserve">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20756B" w:rsidRPr="00DA57F6" w:rsidRDefault="0020756B" w:rsidP="0020756B">
      <w:pPr>
        <w:keepNext/>
        <w:numPr>
          <w:ilvl w:val="0"/>
          <w:numId w:val="18"/>
        </w:numPr>
        <w:spacing w:before="0" w:after="0"/>
        <w:ind w:left="0" w:firstLine="284"/>
      </w:pPr>
      <w:r w:rsidRPr="00DA57F6">
        <w:t>требовать от руководителей структурных подразделений справки, расчеты и объяснения по проверяемым фактам хозяйственной деятельности;</w:t>
      </w:r>
    </w:p>
    <w:p w:rsidR="0020756B" w:rsidRPr="00DA57F6" w:rsidRDefault="0020756B" w:rsidP="0020756B">
      <w:pPr>
        <w:keepNext/>
        <w:numPr>
          <w:ilvl w:val="0"/>
          <w:numId w:val="18"/>
        </w:numPr>
        <w:spacing w:before="0" w:after="0"/>
        <w:ind w:left="0" w:firstLine="284"/>
      </w:pPr>
      <w:r w:rsidRPr="00DA57F6">
        <w:t xml:space="preserve">на иные действия, обусловленные спецификой деятельности комиссии и иными факторами. </w:t>
      </w:r>
    </w:p>
    <w:p w:rsidR="0020756B" w:rsidRPr="00DA57F6" w:rsidRDefault="0020756B" w:rsidP="0020756B">
      <w:pPr>
        <w:keepNext/>
        <w:spacing w:before="0" w:after="0"/>
        <w:ind w:firstLine="284"/>
      </w:pPr>
    </w:p>
    <w:p w:rsidR="0020756B" w:rsidRPr="00040D84" w:rsidRDefault="0020756B" w:rsidP="0020756B">
      <w:pPr>
        <w:keepNext/>
        <w:spacing w:before="0" w:after="0"/>
        <w:ind w:firstLine="0"/>
        <w:jc w:val="center"/>
        <w:rPr>
          <w:b/>
        </w:rPr>
      </w:pPr>
      <w:r w:rsidRPr="00040D84">
        <w:rPr>
          <w:b/>
        </w:rPr>
        <w:t>6. Порядок формирования, утверждения и актуализации карт внутреннего финансового контроля</w:t>
      </w:r>
    </w:p>
    <w:p w:rsidR="0020756B" w:rsidRPr="00DA57F6" w:rsidRDefault="0020756B" w:rsidP="0020756B">
      <w:pPr>
        <w:keepNext/>
        <w:spacing w:before="0" w:after="0"/>
        <w:ind w:firstLine="284"/>
      </w:pPr>
    </w:p>
    <w:p w:rsidR="0020756B" w:rsidRPr="00DA57F6" w:rsidRDefault="0020756B" w:rsidP="0020756B">
      <w:pPr>
        <w:keepNext/>
        <w:spacing w:before="0" w:after="0"/>
        <w:ind w:firstLine="284"/>
      </w:pPr>
      <w:r w:rsidRPr="00DA57F6">
        <w:t xml:space="preserve">6.1. Планирование внутреннего финансового контроля, осуществляемого субъектами внутреннего контроля, заключается в формировании (актуализации) карты внутреннего контроля на очередной год. </w:t>
      </w:r>
    </w:p>
    <w:p w:rsidR="0020756B" w:rsidRDefault="0020756B" w:rsidP="0020756B">
      <w:pPr>
        <w:keepNext/>
        <w:spacing w:before="0" w:after="0"/>
        <w:ind w:firstLine="284"/>
      </w:pPr>
      <w:r w:rsidRPr="00DA57F6">
        <w:t>Процесс формирования (актуализации) карты внутреннего кон</w:t>
      </w:r>
      <w:r>
        <w:t>троля включает следующие этапы:</w:t>
      </w:r>
    </w:p>
    <w:p w:rsidR="0020756B" w:rsidRDefault="0020756B" w:rsidP="0020756B">
      <w:pPr>
        <w:keepNext/>
        <w:spacing w:before="0" w:after="0"/>
        <w:ind w:firstLine="284"/>
      </w:pPr>
      <w:r w:rsidRPr="00DA57F6">
        <w:t xml:space="preserve">– анализ предметов внутреннего </w:t>
      </w:r>
      <w:proofErr w:type="gramStart"/>
      <w:r w:rsidRPr="00DA57F6">
        <w:t>контроля</w:t>
      </w:r>
      <w:proofErr w:type="gramEnd"/>
      <w:r w:rsidRPr="00DA57F6">
        <w:t xml:space="preserve"> в целях определения применяемых к ним методов контроля и контрольных действий;</w:t>
      </w:r>
    </w:p>
    <w:p w:rsidR="0020756B" w:rsidRDefault="0020756B" w:rsidP="0020756B">
      <w:pPr>
        <w:keepNext/>
        <w:spacing w:before="0" w:after="0"/>
        <w:ind w:firstLine="284"/>
      </w:pPr>
      <w:r w:rsidRPr="00DA57F6">
        <w:lastRenderedPageBreak/>
        <w:t>– формирование перечня операций, действий (в том числе по формированию документов), необ</w:t>
      </w:r>
      <w:r>
        <w:t>ходимых для выполнения функций;</w:t>
      </w:r>
    </w:p>
    <w:p w:rsidR="0020756B" w:rsidRPr="00DA57F6" w:rsidRDefault="0020756B" w:rsidP="0020756B">
      <w:pPr>
        <w:keepNext/>
        <w:spacing w:before="0" w:after="0"/>
        <w:ind w:firstLine="284"/>
      </w:pPr>
      <w:r w:rsidRPr="00DA57F6">
        <w:t>– осуществление полномочий в установленной сфере деятельности (далее – Перечень) с указанием необходимости или отсутствия необходимости проведения контрольных действий в отношении отдельных операций.</w:t>
      </w:r>
    </w:p>
    <w:p w:rsidR="0020756B" w:rsidRPr="00DA57F6" w:rsidRDefault="0020756B" w:rsidP="0020756B">
      <w:pPr>
        <w:keepNext/>
        <w:spacing w:before="0" w:after="0"/>
        <w:ind w:firstLine="284"/>
      </w:pPr>
      <w:r w:rsidRPr="00DA57F6">
        <w:t xml:space="preserve">6.2. </w:t>
      </w:r>
      <w:proofErr w:type="gramStart"/>
      <w:r w:rsidRPr="00DA57F6">
        <w:t>В результате анализа предмета внутреннего контроля производится оценка существующих процедур внутреннего финансового контроля на их достаточность и эффективность, а также выявляются недостающие процедуры внутреннего контроля, отсутствие которых может привести к возникновению негативных последствий при осуществлении возложенных на соответствующие подразделения функций и полномочий, а также процедуры внутреннего финансового контроля, требующие внесения изменений.</w:t>
      </w:r>
      <w:proofErr w:type="gramEnd"/>
    </w:p>
    <w:p w:rsidR="0020756B" w:rsidRPr="00DA57F6" w:rsidRDefault="0020756B" w:rsidP="0020756B">
      <w:pPr>
        <w:keepNext/>
        <w:spacing w:before="0" w:after="0"/>
        <w:ind w:firstLine="284"/>
      </w:pPr>
      <w:r w:rsidRPr="00DA57F6">
        <w:t>По результатам оценки предмета внутреннего контроля до начала очередного года формируется Перечень.</w:t>
      </w:r>
    </w:p>
    <w:p w:rsidR="0020756B" w:rsidRPr="00DA57F6" w:rsidRDefault="0020756B" w:rsidP="0020756B">
      <w:pPr>
        <w:keepNext/>
        <w:spacing w:before="0" w:after="0"/>
        <w:ind w:firstLine="284"/>
      </w:pPr>
      <w:r w:rsidRPr="00DA57F6">
        <w:t xml:space="preserve">6.3. </w:t>
      </w:r>
      <w:proofErr w:type="gramStart"/>
      <w:r w:rsidRPr="00DA57F6">
        <w:t>Карта внутреннего финансового контроля содержит по каждой отражаемой в ней операции данные о должностном лице, ответственном за выполнение операции (действия по формированию документа, необходимого для выполнения внутренней процедуры), периодичности выполнения операций, должностных лицах, осуществляющих контрольные действия, методах, способах и формах осуществления контроля, сроках и периодичности проведения выборочного внутреннего финансового контроля, порядок оформления результатов внутреннего финансового контроля в отношении отдельных операций.</w:t>
      </w:r>
      <w:proofErr w:type="gramEnd"/>
    </w:p>
    <w:p w:rsidR="0020756B" w:rsidRPr="00DA57F6" w:rsidRDefault="0020756B" w:rsidP="0020756B">
      <w:pPr>
        <w:keepNext/>
        <w:spacing w:before="0" w:after="0"/>
        <w:ind w:firstLine="284"/>
      </w:pPr>
      <w:r w:rsidRPr="00DA57F6">
        <w:t xml:space="preserve">6.4. Карты внутреннего финансового контроля составляются в отделе бухгалтерского учета и отчетности. </w:t>
      </w:r>
    </w:p>
    <w:p w:rsidR="0020756B" w:rsidRPr="00DA57F6" w:rsidRDefault="0020756B" w:rsidP="0020756B">
      <w:pPr>
        <w:keepNext/>
        <w:spacing w:before="0" w:after="0"/>
        <w:ind w:firstLine="284"/>
      </w:pPr>
      <w:r w:rsidRPr="00DA57F6">
        <w:t>6.5. Карты внутреннего финансового контроля утверждаются руководителем учреждения.</w:t>
      </w:r>
    </w:p>
    <w:p w:rsidR="0020756B" w:rsidRPr="00DA57F6" w:rsidRDefault="0020756B" w:rsidP="0020756B">
      <w:pPr>
        <w:keepNext/>
        <w:spacing w:before="0" w:after="0"/>
        <w:ind w:firstLine="284"/>
      </w:pPr>
      <w:r w:rsidRPr="00DA57F6">
        <w:t>6.6. Актуализация (формирование) карт внутреннего финансового контроля проводится не реже одного раза в год до начала очередного финансового года:</w:t>
      </w:r>
    </w:p>
    <w:p w:rsidR="0020756B" w:rsidRPr="00DA57F6" w:rsidRDefault="0020756B" w:rsidP="0020756B">
      <w:pPr>
        <w:keepNext/>
        <w:spacing w:before="0" w:after="0"/>
        <w:ind w:firstLine="284"/>
      </w:pPr>
      <w:r w:rsidRPr="00DA57F6">
        <w:t>– при принятии решения руководителем учреждения о внесении изменений в карты внутреннего финансового контроля;</w:t>
      </w:r>
    </w:p>
    <w:p w:rsidR="0020756B" w:rsidRPr="00DA57F6" w:rsidRDefault="0020756B" w:rsidP="0020756B">
      <w:pPr>
        <w:keepNext/>
        <w:spacing w:before="0" w:after="0"/>
        <w:ind w:firstLine="284"/>
      </w:pPr>
      <w:r w:rsidRPr="00DA57F6">
        <w:t>– в случае внесения изменений в нормативные правовые акты, регулирующие правоотношения, определяющих необходимость изменения внутренних процедур.</w:t>
      </w:r>
    </w:p>
    <w:p w:rsidR="0020756B" w:rsidRPr="00DA57F6" w:rsidRDefault="0020756B" w:rsidP="0020756B">
      <w:pPr>
        <w:keepNext/>
        <w:spacing w:before="0" w:after="0"/>
        <w:ind w:firstLine="284"/>
      </w:pPr>
      <w:r w:rsidRPr="00DA57F6">
        <w:t>Изменения при смене лиц, ответственных за выполнение контрольных действий, а также связанные с увольнением (приемом на работу) специалистов, участвующих в проведении внутреннего контроля, могут вноситься в карту внутреннего контроля по мере необходимости, но не позднее пяти рабочих дней после принятия соответствующего решения.</w:t>
      </w:r>
    </w:p>
    <w:p w:rsidR="0020756B" w:rsidRPr="00DA57F6" w:rsidRDefault="0020756B" w:rsidP="0020756B">
      <w:pPr>
        <w:keepNext/>
        <w:spacing w:before="0" w:after="0"/>
        <w:ind w:firstLine="284"/>
      </w:pPr>
      <w:r w:rsidRPr="00DA57F6">
        <w:t>6.7. Карта внутреннего контроля и (или) Перечень могут быть оформлены как на бумажном носителе, так и в форме электронного документа с использованием электронной подписи. В случае ведения карты внутреннего контроля в форме электронного документа программное обеспечение, используемое в целях такого ведения, должно позволять идентифицировать время занесения в карту внутреннего контроля каждой записи без возможности ее несанкционированного изменения, а также проставлять необходимые отметки об ознакомлении сотрудников структурного подразделения с обязанностью осуществления внутреннего контроля.</w:t>
      </w:r>
    </w:p>
    <w:p w:rsidR="0020756B" w:rsidRPr="00DA57F6" w:rsidRDefault="0020756B" w:rsidP="0020756B">
      <w:pPr>
        <w:keepNext/>
        <w:spacing w:before="0" w:after="0"/>
        <w:ind w:firstLine="284"/>
      </w:pPr>
      <w:r w:rsidRPr="00DA57F6">
        <w:t>6.8. Срок хранения карты внутреннего контроля и Перечня устанавливается в соответствии с номенклатурой дел соответствующего структурного подразделения и составляет пять лет.</w:t>
      </w:r>
    </w:p>
    <w:p w:rsidR="0020756B" w:rsidRPr="00DA57F6" w:rsidRDefault="0020756B" w:rsidP="0020756B">
      <w:pPr>
        <w:keepNext/>
        <w:spacing w:before="0" w:after="0"/>
        <w:ind w:firstLine="284"/>
      </w:pPr>
      <w:r w:rsidRPr="00DA57F6">
        <w:t>В случае актуализации в течение года карты внутреннего контроля обеспечивается хранение всех утвержденных в текущем году карт внутреннего контроля.</w:t>
      </w:r>
    </w:p>
    <w:p w:rsidR="0020756B" w:rsidRPr="00DA57F6" w:rsidRDefault="0020756B" w:rsidP="0020756B">
      <w:pPr>
        <w:keepNext/>
        <w:spacing w:before="0" w:after="0"/>
        <w:ind w:firstLine="284"/>
      </w:pPr>
    </w:p>
    <w:p w:rsidR="0020756B" w:rsidRPr="00040D84" w:rsidRDefault="0020756B" w:rsidP="0020756B">
      <w:pPr>
        <w:keepNext/>
        <w:spacing w:before="0" w:after="0"/>
        <w:ind w:firstLine="0"/>
        <w:jc w:val="center"/>
        <w:rPr>
          <w:b/>
        </w:rPr>
      </w:pPr>
      <w:r w:rsidRPr="00040D84">
        <w:rPr>
          <w:b/>
        </w:rPr>
        <w:t>7. Оценка рисков</w:t>
      </w:r>
    </w:p>
    <w:p w:rsidR="0020756B" w:rsidRPr="00DA57F6" w:rsidRDefault="0020756B" w:rsidP="0020756B">
      <w:pPr>
        <w:keepNext/>
        <w:spacing w:before="0" w:after="0"/>
        <w:ind w:firstLine="284"/>
      </w:pPr>
      <w:r w:rsidRPr="00DA57F6">
        <w:t>7.1. Оценка рисков состоит в идентификации рисков по каждой указанной в Перечне операции и определении уровня риска.</w:t>
      </w:r>
    </w:p>
    <w:p w:rsidR="0020756B" w:rsidRPr="00DA57F6" w:rsidRDefault="0020756B" w:rsidP="0020756B">
      <w:pPr>
        <w:keepNext/>
        <w:spacing w:before="0" w:after="0"/>
        <w:ind w:firstLine="284"/>
      </w:pPr>
      <w:r w:rsidRPr="00DA57F6">
        <w:lastRenderedPageBreak/>
        <w:t>Идентификация рисков заключается в определении по каждой операции (действию по формированию документа, необходимого для выполнения внутренней процедуры) возможных событий, наступление которых негативно повлияет на результат внутренней процедуры:</w:t>
      </w:r>
    </w:p>
    <w:p w:rsidR="0020756B" w:rsidRPr="00DA57F6" w:rsidRDefault="0020756B" w:rsidP="0020756B">
      <w:pPr>
        <w:keepNext/>
        <w:spacing w:before="0" w:after="0"/>
        <w:ind w:firstLine="284"/>
      </w:pPr>
      <w:r w:rsidRPr="00DA57F6">
        <w:t>– несвоевременность выполнения операции;</w:t>
      </w:r>
    </w:p>
    <w:p w:rsidR="0020756B" w:rsidRPr="00DA57F6" w:rsidRDefault="0020756B" w:rsidP="0020756B">
      <w:pPr>
        <w:keepNext/>
        <w:spacing w:before="0" w:after="0"/>
        <w:ind w:firstLine="284"/>
      </w:pPr>
      <w:r w:rsidRPr="00DA57F6">
        <w:t>– ошибки, допущенные в ходе выполнения операции;</w:t>
      </w:r>
    </w:p>
    <w:p w:rsidR="0020756B" w:rsidRPr="00DA57F6" w:rsidRDefault="0020756B" w:rsidP="0020756B">
      <w:pPr>
        <w:keepNext/>
        <w:spacing w:before="0" w:after="0"/>
        <w:ind w:firstLine="284"/>
      </w:pPr>
      <w:r w:rsidRPr="00DA57F6">
        <w:t>Идентификация рисков проводится путем проведения анализа информации, указанной в представлениях и предписаниях органов государственного финансового контроля, рекомендациях (предложениях) внутреннего финансового аудита, иной информации об имеющихся нарушениях и недостатках в сфере бухгалтерских правоотношений, их причинах и условиях, в том числе информации, содержащейся в результатах отчетов финансового контроля.</w:t>
      </w:r>
    </w:p>
    <w:p w:rsidR="0020756B" w:rsidRPr="00DA57F6" w:rsidRDefault="0020756B" w:rsidP="0020756B">
      <w:pPr>
        <w:keepNext/>
        <w:spacing w:before="0" w:after="0"/>
        <w:ind w:firstLine="284"/>
      </w:pPr>
      <w:r w:rsidRPr="00DA57F6">
        <w:t>7.2. Каждый риск подлежит оценке по критерию «вероятность», характеризующему ожидание наступления события, негативно влияющего на выполнение внутренних процедур, и критерию «последствия», характеризующему размер наносимого ущерба, существенность налагаемых санкций за допущенное нарушение законодательства. По каждому критерию определяется шкала уровней вероятности (последствий) риска, имеющая пять позиций:</w:t>
      </w:r>
    </w:p>
    <w:p w:rsidR="0020756B" w:rsidRDefault="0020756B" w:rsidP="0020756B">
      <w:pPr>
        <w:keepNext/>
        <w:spacing w:before="0" w:after="0"/>
        <w:ind w:firstLine="284"/>
      </w:pPr>
      <w:proofErr w:type="gramStart"/>
      <w:r w:rsidRPr="00DA57F6">
        <w:t>– уровень по критерию «вероятность» – невероятный (от 0 до 20 процентов), маловероятный (от 20 до 40 процентов), средний (от 40 до 60 процентов), вероятный (от 60 до 80 процентов), ожид</w:t>
      </w:r>
      <w:r>
        <w:t>аемый (от 80 до 100 процентов);</w:t>
      </w:r>
      <w:proofErr w:type="gramEnd"/>
    </w:p>
    <w:p w:rsidR="0020756B" w:rsidRPr="00DA57F6" w:rsidRDefault="0020756B" w:rsidP="0020756B">
      <w:pPr>
        <w:keepNext/>
        <w:spacing w:before="0" w:after="0"/>
        <w:ind w:firstLine="284"/>
      </w:pPr>
      <w:r w:rsidRPr="00DA57F6">
        <w:t>– уровень по критерию «последствия» – низкий, умеренный, высокий, очень высокий.</w:t>
      </w:r>
    </w:p>
    <w:p w:rsidR="0020756B" w:rsidRPr="00DA57F6" w:rsidRDefault="0020756B" w:rsidP="0020756B">
      <w:pPr>
        <w:keepNext/>
        <w:spacing w:before="0" w:after="0"/>
        <w:ind w:firstLine="284"/>
      </w:pPr>
      <w:r w:rsidRPr="00DA57F6">
        <w:t>7.3. Оценка вероятности осуществляется на основе анализа информации о следующих причинах рисков:</w:t>
      </w:r>
    </w:p>
    <w:p w:rsidR="0020756B" w:rsidRDefault="0020756B" w:rsidP="0020756B">
      <w:pPr>
        <w:keepNext/>
        <w:spacing w:before="0" w:after="0"/>
        <w:ind w:firstLine="284"/>
      </w:pPr>
      <w:r w:rsidRPr="00DA57F6">
        <w:t>– недостаточность положений правовых актов, регламентирующих выполнение внутренней процедуры, их несоответствие нормативным правовым актам, регулирующим правоотношения, на момент совершени</w:t>
      </w:r>
      <w:r>
        <w:t>я операции;</w:t>
      </w:r>
    </w:p>
    <w:p w:rsidR="0020756B" w:rsidRDefault="0020756B" w:rsidP="0020756B">
      <w:pPr>
        <w:keepNext/>
        <w:spacing w:before="0" w:after="0"/>
        <w:ind w:firstLine="284"/>
      </w:pPr>
      <w:r w:rsidRPr="00DA57F6">
        <w:t xml:space="preserve">– длительный период </w:t>
      </w:r>
      <w:proofErr w:type="gramStart"/>
      <w:r w:rsidRPr="00DA57F6">
        <w:t>обновления средств авто</w:t>
      </w:r>
      <w:r>
        <w:t>матизации подготовки документа</w:t>
      </w:r>
      <w:proofErr w:type="gramEnd"/>
      <w:r>
        <w:t>;</w:t>
      </w:r>
    </w:p>
    <w:p w:rsidR="0020756B" w:rsidRDefault="0020756B" w:rsidP="0020756B">
      <w:pPr>
        <w:keepNext/>
        <w:spacing w:before="0" w:after="0"/>
        <w:ind w:firstLine="284"/>
      </w:pPr>
      <w:r w:rsidRPr="00DA57F6">
        <w:t>– 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w:t>
      </w:r>
      <w:r>
        <w:t>полнения внутренней процедуры);</w:t>
      </w:r>
    </w:p>
    <w:p w:rsidR="0020756B" w:rsidRDefault="0020756B" w:rsidP="0020756B">
      <w:pPr>
        <w:keepNext/>
        <w:spacing w:before="0" w:after="0"/>
        <w:ind w:firstLine="284"/>
      </w:pPr>
      <w:r w:rsidRPr="00DA57F6">
        <w:t>– 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w:t>
      </w:r>
      <w:r>
        <w:t>яются одним должностным лицом);</w:t>
      </w:r>
    </w:p>
    <w:p w:rsidR="0020756B" w:rsidRDefault="0020756B" w:rsidP="0020756B">
      <w:pPr>
        <w:keepNext/>
        <w:spacing w:before="0" w:after="0"/>
        <w:ind w:firstLine="284"/>
      </w:pPr>
      <w:r w:rsidRPr="00DA57F6">
        <w:t>– 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w:t>
      </w:r>
      <w:r>
        <w:t>ей с информационными ресурсами;</w:t>
      </w:r>
    </w:p>
    <w:p w:rsidR="0020756B" w:rsidRDefault="0020756B" w:rsidP="0020756B">
      <w:pPr>
        <w:keepNext/>
        <w:spacing w:before="0" w:after="0"/>
        <w:ind w:firstLine="284"/>
      </w:pPr>
      <w:r w:rsidRPr="00DA57F6">
        <w:t>– неэффективность средств автоматизации подготовки документа, необходимого для в</w:t>
      </w:r>
      <w:r>
        <w:t>ыполнения внутренней процедуры;</w:t>
      </w:r>
    </w:p>
    <w:p w:rsidR="0020756B" w:rsidRPr="00DA57F6" w:rsidRDefault="0020756B" w:rsidP="0020756B">
      <w:pPr>
        <w:keepNext/>
        <w:spacing w:before="0" w:after="0"/>
        <w:ind w:firstLine="284"/>
      </w:pPr>
      <w:r w:rsidRPr="00DA57F6">
        <w:t>– 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rsidR="0020756B" w:rsidRPr="00DA57F6" w:rsidRDefault="0020756B" w:rsidP="0020756B">
      <w:pPr>
        <w:keepNext/>
        <w:spacing w:before="0" w:after="0"/>
        <w:ind w:firstLine="284"/>
      </w:pPr>
      <w:r w:rsidRPr="00DA57F6">
        <w:t>7.4. Операции с уровнем риска «</w:t>
      </w:r>
      <w:proofErr w:type="gramStart"/>
      <w:r w:rsidRPr="00DA57F6">
        <w:t>средний</w:t>
      </w:r>
      <w:proofErr w:type="gramEnd"/>
      <w:r w:rsidRPr="00DA57F6">
        <w:t>», «высокий», «очень высокий» включаются в карту внутреннего финансового контроля.</w:t>
      </w:r>
    </w:p>
    <w:p w:rsidR="0020756B" w:rsidRPr="00DA57F6" w:rsidRDefault="0020756B" w:rsidP="0020756B">
      <w:pPr>
        <w:keepNext/>
        <w:spacing w:before="0" w:after="0"/>
        <w:ind w:firstLine="284"/>
      </w:pPr>
    </w:p>
    <w:p w:rsidR="0020756B" w:rsidRPr="00040D84" w:rsidRDefault="0020756B" w:rsidP="0020756B">
      <w:pPr>
        <w:keepNext/>
        <w:spacing w:before="0" w:after="0"/>
        <w:ind w:firstLine="0"/>
        <w:jc w:val="center"/>
        <w:rPr>
          <w:b/>
        </w:rPr>
      </w:pPr>
      <w:r w:rsidRPr="00040D84">
        <w:rPr>
          <w:b/>
        </w:rPr>
        <w:t>8. Порядок ведения, учета и хранения регистров (журналов) внутреннего финансового контроля</w:t>
      </w:r>
    </w:p>
    <w:p w:rsidR="0020756B" w:rsidRPr="00DA57F6" w:rsidRDefault="0020756B" w:rsidP="0020756B">
      <w:pPr>
        <w:keepNext/>
        <w:spacing w:before="0" w:after="0"/>
        <w:ind w:firstLine="284"/>
      </w:pPr>
    </w:p>
    <w:p w:rsidR="0020756B" w:rsidRPr="00DA57F6" w:rsidRDefault="0020756B" w:rsidP="0020756B">
      <w:pPr>
        <w:keepNext/>
        <w:spacing w:before="0" w:after="0"/>
        <w:ind w:firstLine="284"/>
      </w:pPr>
      <w:r w:rsidRPr="00DA57F6">
        <w:t>8.1. Выявленные недостатки и (или) нарушения при исполнении внутренних процедур, сведения о причинах и обстоятельствах рисков возникновения нарушений и (или) недостатков, а также о предлагаемых мерах по их устранению отражаются в регистрах (журналах) внутреннего финансового контроля.</w:t>
      </w:r>
    </w:p>
    <w:p w:rsidR="0020756B" w:rsidRPr="00DA57F6" w:rsidRDefault="0020756B" w:rsidP="0020756B">
      <w:pPr>
        <w:keepNext/>
        <w:spacing w:before="0" w:after="0"/>
        <w:ind w:firstLine="284"/>
      </w:pPr>
      <w:r w:rsidRPr="00DA57F6">
        <w:lastRenderedPageBreak/>
        <w:t>8.2. Ведение журналов внутреннего финансового контроля осуществляется в отделе бухгалтерского учета и отчетности.</w:t>
      </w:r>
    </w:p>
    <w:p w:rsidR="0020756B" w:rsidRPr="00DA57F6" w:rsidRDefault="0020756B" w:rsidP="0020756B">
      <w:pPr>
        <w:keepNext/>
        <w:spacing w:before="0" w:after="0"/>
        <w:ind w:firstLine="284"/>
      </w:pPr>
      <w:r w:rsidRPr="00DA57F6">
        <w:t>8.3. Информация в журналы внутреннего финансового контроля заносится уполномоченными лицами на основании информации от должностных лиц, осуществляющих контрольные действия, по мере их совершения в хронологическом порядке.</w:t>
      </w:r>
    </w:p>
    <w:p w:rsidR="0020756B" w:rsidRPr="00DA57F6" w:rsidRDefault="0020756B" w:rsidP="0020756B">
      <w:pPr>
        <w:keepNext/>
        <w:spacing w:before="0" w:after="0"/>
        <w:ind w:firstLine="284"/>
      </w:pPr>
      <w:r w:rsidRPr="00DA57F6">
        <w:t>8.4. Учет и хранение журналов внутреннего финансового контроля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 делопроизводства, принятыми в учреждении, в том числе с применением автоматизированных информационных систем.</w:t>
      </w:r>
    </w:p>
    <w:p w:rsidR="0020756B" w:rsidRDefault="0020756B" w:rsidP="0020756B">
      <w:pPr>
        <w:keepNext/>
        <w:spacing w:before="0" w:after="0"/>
        <w:ind w:firstLine="284"/>
      </w:pPr>
    </w:p>
    <w:p w:rsidR="0020756B" w:rsidRPr="00040D84" w:rsidRDefault="0020756B" w:rsidP="0020756B">
      <w:pPr>
        <w:keepNext/>
        <w:spacing w:before="0" w:after="0"/>
        <w:ind w:firstLine="0"/>
        <w:jc w:val="center"/>
        <w:rPr>
          <w:b/>
        </w:rPr>
      </w:pPr>
      <w:r w:rsidRPr="00040D84">
        <w:rPr>
          <w:b/>
        </w:rPr>
        <w:t>9. Ответственность</w:t>
      </w:r>
    </w:p>
    <w:p w:rsidR="0020756B" w:rsidRPr="00DA57F6" w:rsidRDefault="0020756B" w:rsidP="0020756B">
      <w:pPr>
        <w:keepNext/>
        <w:spacing w:before="0" w:after="0"/>
        <w:ind w:firstLine="284"/>
      </w:pPr>
      <w:r w:rsidRPr="00DA57F6">
        <w:t>9.1.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w:t>
      </w:r>
    </w:p>
    <w:p w:rsidR="0020756B" w:rsidRPr="00DA57F6" w:rsidRDefault="0020756B" w:rsidP="0020756B">
      <w:pPr>
        <w:keepNext/>
        <w:spacing w:before="0" w:after="0"/>
        <w:ind w:firstLine="284"/>
      </w:pPr>
      <w:r w:rsidRPr="00DA57F6">
        <w:t xml:space="preserve"> 9.2. Ответственность за организацию и функционирование системы внутреннего контроля возлагается </w:t>
      </w:r>
      <w:r>
        <w:t>на заместителя директора по административно-хозяйственной работе.</w:t>
      </w:r>
    </w:p>
    <w:p w:rsidR="0020756B" w:rsidRPr="00DA57F6" w:rsidRDefault="0020756B" w:rsidP="0020756B">
      <w:pPr>
        <w:keepNext/>
        <w:spacing w:before="0" w:after="0"/>
        <w:ind w:firstLine="284"/>
      </w:pPr>
      <w:r w:rsidRPr="00DA57F6">
        <w:t xml:space="preserve"> 9.3.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20756B" w:rsidRPr="00DA57F6" w:rsidRDefault="0020756B" w:rsidP="0020756B">
      <w:pPr>
        <w:keepNext/>
        <w:spacing w:before="0" w:after="0"/>
        <w:ind w:firstLine="284"/>
      </w:pPr>
      <w:r w:rsidRPr="00DA57F6">
        <w:t> </w:t>
      </w:r>
    </w:p>
    <w:p w:rsidR="0020756B" w:rsidRPr="00040D84" w:rsidRDefault="0020756B" w:rsidP="0020756B">
      <w:pPr>
        <w:keepNext/>
        <w:spacing w:before="0" w:after="0"/>
        <w:ind w:firstLine="0"/>
        <w:jc w:val="center"/>
        <w:rPr>
          <w:b/>
        </w:rPr>
      </w:pPr>
      <w:r w:rsidRPr="00040D84">
        <w:rPr>
          <w:b/>
        </w:rPr>
        <w:t>10. Оценка состояния системы финансового контроля</w:t>
      </w:r>
    </w:p>
    <w:p w:rsidR="0020756B" w:rsidRPr="00DA57F6" w:rsidRDefault="0020756B" w:rsidP="0020756B">
      <w:pPr>
        <w:keepNext/>
        <w:spacing w:before="0" w:after="0"/>
        <w:ind w:firstLine="284"/>
      </w:pPr>
      <w:r w:rsidRPr="00DA57F6">
        <w:t> 10.1. Оценка эффективности системы внутреннего контроля в учреждении осуществляется субъектами внутреннего контроля и рассматривается на специальных совещаниях, проводимых руководителем учреждения.</w:t>
      </w:r>
    </w:p>
    <w:p w:rsidR="0020756B" w:rsidRPr="00DA57F6" w:rsidRDefault="0020756B" w:rsidP="0020756B">
      <w:pPr>
        <w:keepNext/>
        <w:spacing w:before="0" w:after="0"/>
        <w:ind w:firstLine="284"/>
      </w:pPr>
      <w:r w:rsidRPr="00DA57F6">
        <w:t xml:space="preserve"> 10.2. Непосредственная оценка адекватности, достаточности и эффективности системы внутреннего контроля, а также </w:t>
      </w:r>
      <w:proofErr w:type="gramStart"/>
      <w:r w:rsidRPr="00DA57F6">
        <w:t>контроль за</w:t>
      </w:r>
      <w:proofErr w:type="gramEnd"/>
      <w:r w:rsidRPr="00DA57F6">
        <w:t xml:space="preserve"> соблюдением процедур внутреннего контроля осуществляется комиссией по внутреннему контролю.</w:t>
      </w:r>
    </w:p>
    <w:p w:rsidR="0020756B" w:rsidRPr="00DA57F6" w:rsidRDefault="0020756B" w:rsidP="0020756B">
      <w:pPr>
        <w:keepNext/>
        <w:spacing w:before="0" w:after="0"/>
        <w:ind w:firstLine="284"/>
      </w:pPr>
      <w:r w:rsidRPr="00DA57F6">
        <w:t xml:space="preserve">В рамках указанных полномочий комиссия по внутреннему контролю представляет руководителю учреждения результаты проверок эффективности действующих процедур внутреннего контроля и в случае </w:t>
      </w:r>
      <w:proofErr w:type="gramStart"/>
      <w:r w:rsidRPr="00DA57F6">
        <w:t>необходимости</w:t>
      </w:r>
      <w:proofErr w:type="gramEnd"/>
      <w:r w:rsidRPr="00DA57F6">
        <w:t xml:space="preserve"> разработанные совместно с главным бухгалтером предложения по их совершенствованию.</w:t>
      </w:r>
    </w:p>
    <w:p w:rsidR="0020756B" w:rsidRPr="00DA57F6" w:rsidRDefault="0020756B" w:rsidP="0020756B">
      <w:pPr>
        <w:keepNext/>
        <w:spacing w:before="0" w:after="0"/>
        <w:ind w:firstLine="284"/>
      </w:pPr>
      <w:r w:rsidRPr="00DA57F6">
        <w:t> </w:t>
      </w:r>
    </w:p>
    <w:p w:rsidR="0020756B" w:rsidRPr="00040D84" w:rsidRDefault="0020756B" w:rsidP="0020756B">
      <w:pPr>
        <w:keepNext/>
        <w:spacing w:before="0" w:after="0"/>
        <w:ind w:firstLine="0"/>
        <w:jc w:val="center"/>
        <w:rPr>
          <w:b/>
        </w:rPr>
      </w:pPr>
      <w:r w:rsidRPr="00040D84">
        <w:rPr>
          <w:b/>
        </w:rPr>
        <w:t>11. Заключительные положения</w:t>
      </w:r>
    </w:p>
    <w:p w:rsidR="0020756B" w:rsidRPr="00DA57F6" w:rsidRDefault="0020756B" w:rsidP="0020756B">
      <w:pPr>
        <w:keepNext/>
        <w:spacing w:before="0" w:after="0"/>
        <w:ind w:firstLine="284"/>
      </w:pPr>
      <w:r w:rsidRPr="00DA57F6">
        <w:t> 11.1. Все изменения и дополнения к настоящему положению утверждаются руководителем учреждения.</w:t>
      </w:r>
    </w:p>
    <w:p w:rsidR="0020756B" w:rsidRPr="00DA57F6" w:rsidRDefault="0020756B" w:rsidP="0020756B">
      <w:pPr>
        <w:keepNext/>
        <w:spacing w:before="0" w:after="0"/>
        <w:ind w:firstLine="284"/>
      </w:pPr>
      <w:r w:rsidRPr="00DA57F6">
        <w:t> 11.2.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rsidR="0020756B" w:rsidRPr="00DA57F6" w:rsidRDefault="0020756B" w:rsidP="0020756B">
      <w:pPr>
        <w:keepNext/>
        <w:spacing w:before="0" w:after="0"/>
        <w:ind w:firstLine="284"/>
      </w:pPr>
      <w:r w:rsidRPr="00DA57F6">
        <w:t> </w:t>
      </w:r>
    </w:p>
    <w:p w:rsidR="0020756B" w:rsidRPr="00040D84" w:rsidRDefault="0020756B" w:rsidP="0020756B">
      <w:pPr>
        <w:keepNext/>
        <w:spacing w:before="0" w:after="0"/>
        <w:ind w:firstLine="0"/>
        <w:jc w:val="center"/>
        <w:rPr>
          <w:b/>
        </w:rPr>
      </w:pPr>
      <w:r w:rsidRPr="00040D84">
        <w:rPr>
          <w:b/>
        </w:rPr>
        <w:t>График проведения внутренних проверок финансово-хозяйственной деятельности</w:t>
      </w:r>
    </w:p>
    <w:p w:rsidR="0020756B" w:rsidRDefault="0020756B" w:rsidP="0020756B">
      <w:pPr>
        <w:keepNext/>
        <w:spacing w:before="0" w:after="0"/>
        <w:ind w:firstLine="28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884"/>
        <w:gridCol w:w="1552"/>
        <w:gridCol w:w="1415"/>
        <w:gridCol w:w="2186"/>
      </w:tblGrid>
      <w:tr w:rsidR="0020756B" w:rsidRPr="00970D7F" w:rsidTr="005C611A">
        <w:tc>
          <w:tcPr>
            <w:tcW w:w="534" w:type="dxa"/>
            <w:shd w:val="clear" w:color="auto" w:fill="auto"/>
            <w:vAlign w:val="center"/>
          </w:tcPr>
          <w:p w:rsidR="0020756B" w:rsidRPr="00970D7F" w:rsidRDefault="0020756B" w:rsidP="005C611A">
            <w:pPr>
              <w:keepNext/>
              <w:spacing w:before="0" w:after="0"/>
              <w:ind w:firstLine="0"/>
              <w:jc w:val="center"/>
              <w:rPr>
                <w:b/>
              </w:rPr>
            </w:pPr>
            <w:r w:rsidRPr="00970D7F">
              <w:rPr>
                <w:b/>
              </w:rPr>
              <w:t xml:space="preserve">№ </w:t>
            </w:r>
            <w:proofErr w:type="gramStart"/>
            <w:r w:rsidRPr="00970D7F">
              <w:rPr>
                <w:b/>
              </w:rPr>
              <w:t>п</w:t>
            </w:r>
            <w:proofErr w:type="gramEnd"/>
            <w:r w:rsidRPr="00970D7F">
              <w:rPr>
                <w:b/>
              </w:rPr>
              <w:t>/п</w:t>
            </w:r>
          </w:p>
        </w:tc>
        <w:tc>
          <w:tcPr>
            <w:tcW w:w="3969" w:type="dxa"/>
            <w:shd w:val="clear" w:color="auto" w:fill="auto"/>
            <w:vAlign w:val="center"/>
          </w:tcPr>
          <w:p w:rsidR="0020756B" w:rsidRPr="00970D7F" w:rsidRDefault="0020756B" w:rsidP="005C611A">
            <w:pPr>
              <w:keepNext/>
              <w:spacing w:before="0" w:after="0"/>
              <w:ind w:firstLine="0"/>
              <w:jc w:val="center"/>
              <w:rPr>
                <w:b/>
              </w:rPr>
            </w:pPr>
            <w:r w:rsidRPr="00970D7F">
              <w:rPr>
                <w:b/>
              </w:rPr>
              <w:t>Объект проверки</w:t>
            </w:r>
          </w:p>
        </w:tc>
        <w:tc>
          <w:tcPr>
            <w:tcW w:w="1559" w:type="dxa"/>
            <w:shd w:val="clear" w:color="auto" w:fill="auto"/>
            <w:vAlign w:val="center"/>
          </w:tcPr>
          <w:p w:rsidR="0020756B" w:rsidRPr="00970D7F" w:rsidRDefault="0020756B" w:rsidP="005C611A">
            <w:pPr>
              <w:keepNext/>
              <w:spacing w:before="0" w:after="0"/>
              <w:ind w:firstLine="0"/>
              <w:jc w:val="center"/>
              <w:rPr>
                <w:b/>
              </w:rPr>
            </w:pPr>
            <w:r w:rsidRPr="00970D7F">
              <w:rPr>
                <w:b/>
              </w:rPr>
              <w:t>Срок проведения проверки</w:t>
            </w:r>
          </w:p>
        </w:tc>
        <w:tc>
          <w:tcPr>
            <w:tcW w:w="1417" w:type="dxa"/>
            <w:shd w:val="clear" w:color="auto" w:fill="auto"/>
            <w:vAlign w:val="center"/>
          </w:tcPr>
          <w:p w:rsidR="0020756B" w:rsidRPr="00970D7F" w:rsidRDefault="0020756B" w:rsidP="005C611A">
            <w:pPr>
              <w:keepNext/>
              <w:spacing w:before="0" w:after="0"/>
              <w:ind w:firstLine="0"/>
              <w:jc w:val="center"/>
              <w:rPr>
                <w:b/>
              </w:rPr>
            </w:pPr>
            <w:r w:rsidRPr="00970D7F">
              <w:rPr>
                <w:b/>
              </w:rPr>
              <w:t>Период, за который проводится проверка</w:t>
            </w:r>
          </w:p>
        </w:tc>
        <w:tc>
          <w:tcPr>
            <w:tcW w:w="2093" w:type="dxa"/>
            <w:shd w:val="clear" w:color="auto" w:fill="auto"/>
            <w:vAlign w:val="center"/>
          </w:tcPr>
          <w:p w:rsidR="0020756B" w:rsidRPr="00970D7F" w:rsidRDefault="0020756B" w:rsidP="005C611A">
            <w:pPr>
              <w:keepNext/>
              <w:spacing w:before="0" w:after="0"/>
              <w:ind w:firstLine="0"/>
              <w:jc w:val="center"/>
              <w:rPr>
                <w:b/>
              </w:rPr>
            </w:pPr>
            <w:r w:rsidRPr="00970D7F">
              <w:rPr>
                <w:b/>
              </w:rPr>
              <w:t>Ответственный исполнитель</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t>Ревизия кассы, соблюдение порядка ведения кассовых операций.</w:t>
            </w:r>
          </w:p>
          <w:p w:rsidR="0020756B" w:rsidRDefault="0020756B" w:rsidP="005C611A">
            <w:pPr>
              <w:keepNext/>
              <w:spacing w:before="0" w:after="0"/>
              <w:ind w:firstLine="0"/>
              <w:jc w:val="left"/>
            </w:pPr>
            <w:r>
              <w:t>Проверка наличия, выдачи и списания бланков строгой отчетности</w:t>
            </w:r>
          </w:p>
        </w:tc>
        <w:tc>
          <w:tcPr>
            <w:tcW w:w="1559" w:type="dxa"/>
            <w:shd w:val="clear" w:color="auto" w:fill="auto"/>
          </w:tcPr>
          <w:p w:rsidR="0020756B" w:rsidRDefault="0020756B" w:rsidP="005C611A">
            <w:pPr>
              <w:keepNext/>
              <w:spacing w:before="0" w:after="0"/>
              <w:ind w:firstLine="0"/>
              <w:jc w:val="center"/>
            </w:pPr>
            <w:r w:rsidRPr="00040D84">
              <w:t>Ежемесячно</w:t>
            </w:r>
          </w:p>
        </w:tc>
        <w:tc>
          <w:tcPr>
            <w:tcW w:w="1417" w:type="dxa"/>
            <w:shd w:val="clear" w:color="auto" w:fill="auto"/>
          </w:tcPr>
          <w:p w:rsidR="0020756B" w:rsidRDefault="0020756B" w:rsidP="005C611A">
            <w:pPr>
              <w:keepNext/>
              <w:spacing w:before="0" w:after="0"/>
              <w:ind w:firstLine="0"/>
              <w:jc w:val="center"/>
            </w:pPr>
            <w:r w:rsidRPr="008C4987">
              <w:t>Месяц</w:t>
            </w:r>
          </w:p>
        </w:tc>
        <w:tc>
          <w:tcPr>
            <w:tcW w:w="2093" w:type="dxa"/>
            <w:shd w:val="clear" w:color="auto" w:fill="auto"/>
          </w:tcPr>
          <w:p w:rsidR="0020756B" w:rsidRDefault="0020756B" w:rsidP="005C611A">
            <w:pPr>
              <w:keepNext/>
              <w:spacing w:before="0" w:after="0"/>
              <w:ind w:firstLine="0"/>
              <w:jc w:val="center"/>
            </w:pPr>
            <w:r>
              <w:t xml:space="preserve">Главный </w:t>
            </w:r>
            <w:r w:rsidRPr="008C4987">
              <w:t>бухгалтер</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rsidRPr="00040D84">
              <w:t>Проверка соблюдения лимита денежных сре</w:t>
            </w:r>
            <w:proofErr w:type="gramStart"/>
            <w:r w:rsidRPr="00040D84">
              <w:t>дств в к</w:t>
            </w:r>
            <w:proofErr w:type="gramEnd"/>
            <w:r w:rsidRPr="00040D84">
              <w:t>ассе</w:t>
            </w:r>
          </w:p>
        </w:tc>
        <w:tc>
          <w:tcPr>
            <w:tcW w:w="1559" w:type="dxa"/>
            <w:shd w:val="clear" w:color="auto" w:fill="auto"/>
          </w:tcPr>
          <w:p w:rsidR="0020756B" w:rsidRDefault="0020756B" w:rsidP="005C611A">
            <w:pPr>
              <w:keepNext/>
              <w:spacing w:before="0" w:after="0"/>
              <w:ind w:firstLine="0"/>
              <w:jc w:val="center"/>
            </w:pPr>
            <w:r w:rsidRPr="00040D84">
              <w:t>Ежемесячно</w:t>
            </w:r>
          </w:p>
        </w:tc>
        <w:tc>
          <w:tcPr>
            <w:tcW w:w="1417" w:type="dxa"/>
            <w:shd w:val="clear" w:color="auto" w:fill="auto"/>
          </w:tcPr>
          <w:p w:rsidR="0020756B" w:rsidRDefault="0020756B" w:rsidP="005C611A">
            <w:pPr>
              <w:keepNext/>
              <w:spacing w:before="0" w:after="0"/>
              <w:ind w:firstLine="0"/>
              <w:jc w:val="center"/>
            </w:pPr>
            <w:r w:rsidRPr="008C4987">
              <w:t>Месяц</w:t>
            </w:r>
          </w:p>
        </w:tc>
        <w:tc>
          <w:tcPr>
            <w:tcW w:w="2093" w:type="dxa"/>
            <w:shd w:val="clear" w:color="auto" w:fill="auto"/>
          </w:tcPr>
          <w:p w:rsidR="0020756B" w:rsidRDefault="0020756B" w:rsidP="005C611A">
            <w:pPr>
              <w:keepNext/>
              <w:spacing w:before="0" w:after="0"/>
              <w:ind w:firstLine="0"/>
              <w:jc w:val="center"/>
            </w:pPr>
            <w:r w:rsidRPr="008C4987">
              <w:t>Главный бухгалтер</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rsidRPr="00040D84">
              <w:t xml:space="preserve">Проверка наличия актов сверки с поставщиками и </w:t>
            </w:r>
            <w:r>
              <w:t>п</w:t>
            </w:r>
            <w:r w:rsidRPr="00040D84">
              <w:t>одрядчиками</w:t>
            </w:r>
          </w:p>
        </w:tc>
        <w:tc>
          <w:tcPr>
            <w:tcW w:w="1559" w:type="dxa"/>
            <w:shd w:val="clear" w:color="auto" w:fill="auto"/>
          </w:tcPr>
          <w:p w:rsidR="0020756B" w:rsidRDefault="0020756B" w:rsidP="005C611A">
            <w:pPr>
              <w:keepNext/>
              <w:spacing w:before="0" w:after="0"/>
              <w:ind w:firstLine="0"/>
              <w:jc w:val="center"/>
            </w:pPr>
            <w:r>
              <w:t xml:space="preserve">На 1 января, </w:t>
            </w:r>
          </w:p>
          <w:p w:rsidR="0020756B" w:rsidRDefault="0020756B" w:rsidP="005C611A">
            <w:pPr>
              <w:keepNext/>
              <w:spacing w:before="0" w:after="0"/>
              <w:ind w:firstLine="0"/>
              <w:jc w:val="center"/>
            </w:pPr>
            <w:r>
              <w:t>на 1 июля</w:t>
            </w:r>
          </w:p>
        </w:tc>
        <w:tc>
          <w:tcPr>
            <w:tcW w:w="1417" w:type="dxa"/>
            <w:shd w:val="clear" w:color="auto" w:fill="auto"/>
          </w:tcPr>
          <w:p w:rsidR="0020756B" w:rsidRDefault="0020756B" w:rsidP="005C611A">
            <w:pPr>
              <w:keepNext/>
              <w:spacing w:before="0" w:after="0"/>
              <w:ind w:firstLine="0"/>
              <w:jc w:val="center"/>
            </w:pPr>
            <w:r w:rsidRPr="008C4987">
              <w:t>Полугодие</w:t>
            </w:r>
          </w:p>
        </w:tc>
        <w:tc>
          <w:tcPr>
            <w:tcW w:w="2093" w:type="dxa"/>
            <w:shd w:val="clear" w:color="auto" w:fill="auto"/>
          </w:tcPr>
          <w:p w:rsidR="0020756B" w:rsidRDefault="0020756B" w:rsidP="005C611A">
            <w:pPr>
              <w:keepNext/>
              <w:spacing w:before="0" w:after="0"/>
              <w:ind w:firstLine="0"/>
              <w:jc w:val="center"/>
            </w:pPr>
            <w:r>
              <w:t>Главный бухгалтер,</w:t>
            </w:r>
          </w:p>
          <w:p w:rsidR="0020756B" w:rsidRDefault="0020756B" w:rsidP="005C611A">
            <w:pPr>
              <w:keepNext/>
              <w:spacing w:before="0" w:after="0"/>
              <w:ind w:firstLine="0"/>
              <w:jc w:val="center"/>
            </w:pPr>
            <w:r>
              <w:t>Заместитель директора по АХР</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rsidRPr="00040D84">
              <w:t>Проверка правильности расчетов с УФК, финансовыми, налоговыми органами, внебюджетными фондами, другими организациями</w:t>
            </w:r>
          </w:p>
        </w:tc>
        <w:tc>
          <w:tcPr>
            <w:tcW w:w="1559" w:type="dxa"/>
            <w:shd w:val="clear" w:color="auto" w:fill="auto"/>
          </w:tcPr>
          <w:p w:rsidR="0020756B" w:rsidRDefault="0020756B" w:rsidP="005C611A">
            <w:pPr>
              <w:keepNext/>
              <w:spacing w:before="0" w:after="0"/>
              <w:ind w:firstLine="0"/>
              <w:jc w:val="center"/>
            </w:pPr>
            <w:r>
              <w:t>Ежегодно на 1 января</w:t>
            </w:r>
          </w:p>
        </w:tc>
        <w:tc>
          <w:tcPr>
            <w:tcW w:w="1417" w:type="dxa"/>
            <w:shd w:val="clear" w:color="auto" w:fill="auto"/>
          </w:tcPr>
          <w:p w:rsidR="0020756B" w:rsidRDefault="0020756B" w:rsidP="005C611A">
            <w:pPr>
              <w:keepNext/>
              <w:spacing w:before="0" w:after="0"/>
              <w:ind w:firstLine="0"/>
              <w:jc w:val="center"/>
            </w:pPr>
            <w:r w:rsidRPr="008C4987">
              <w:t>Год</w:t>
            </w:r>
          </w:p>
        </w:tc>
        <w:tc>
          <w:tcPr>
            <w:tcW w:w="2093" w:type="dxa"/>
            <w:shd w:val="clear" w:color="auto" w:fill="auto"/>
          </w:tcPr>
          <w:p w:rsidR="0020756B" w:rsidRDefault="0020756B" w:rsidP="005C611A">
            <w:pPr>
              <w:keepNext/>
              <w:spacing w:before="0" w:after="0"/>
              <w:ind w:firstLine="0"/>
              <w:jc w:val="center"/>
            </w:pPr>
            <w:r>
              <w:t>Главный бухгалтер,</w:t>
            </w:r>
          </w:p>
          <w:p w:rsidR="0020756B" w:rsidRDefault="0020756B" w:rsidP="005C611A">
            <w:pPr>
              <w:keepNext/>
              <w:spacing w:before="0" w:after="0"/>
              <w:ind w:firstLine="0"/>
              <w:jc w:val="center"/>
            </w:pPr>
            <w:r>
              <w:t>Заместитель директора по АХР</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rsidRPr="00040D84">
              <w:t>Инвентаризация нефинансовых активов</w:t>
            </w:r>
          </w:p>
        </w:tc>
        <w:tc>
          <w:tcPr>
            <w:tcW w:w="1559" w:type="dxa"/>
            <w:shd w:val="clear" w:color="auto" w:fill="auto"/>
          </w:tcPr>
          <w:p w:rsidR="0020756B" w:rsidRDefault="0020756B" w:rsidP="005C611A">
            <w:pPr>
              <w:keepNext/>
              <w:spacing w:before="0" w:after="0"/>
              <w:ind w:firstLine="0"/>
              <w:jc w:val="center"/>
            </w:pPr>
            <w:r w:rsidRPr="00040D84">
              <w:t>Ежегод</w:t>
            </w:r>
            <w:r>
              <w:t xml:space="preserve">но с </w:t>
            </w:r>
            <w:r w:rsidRPr="00040D84">
              <w:t>ноябр</w:t>
            </w:r>
            <w:r>
              <w:t xml:space="preserve">ь по </w:t>
            </w:r>
            <w:r w:rsidRPr="00040D84">
              <w:t>декабрь</w:t>
            </w:r>
          </w:p>
        </w:tc>
        <w:tc>
          <w:tcPr>
            <w:tcW w:w="1417" w:type="dxa"/>
            <w:shd w:val="clear" w:color="auto" w:fill="auto"/>
          </w:tcPr>
          <w:p w:rsidR="0020756B" w:rsidRDefault="0020756B" w:rsidP="005C611A">
            <w:pPr>
              <w:keepNext/>
              <w:spacing w:before="0" w:after="0"/>
              <w:ind w:firstLine="0"/>
              <w:jc w:val="center"/>
            </w:pPr>
            <w:r w:rsidRPr="008C4987">
              <w:t>Год</w:t>
            </w:r>
          </w:p>
        </w:tc>
        <w:tc>
          <w:tcPr>
            <w:tcW w:w="2093" w:type="dxa"/>
            <w:shd w:val="clear" w:color="auto" w:fill="auto"/>
          </w:tcPr>
          <w:p w:rsidR="0020756B" w:rsidRDefault="0020756B" w:rsidP="005C611A">
            <w:pPr>
              <w:keepNext/>
              <w:spacing w:before="0" w:after="0"/>
              <w:ind w:firstLine="0"/>
              <w:jc w:val="center"/>
            </w:pPr>
            <w:r w:rsidRPr="008C4987">
              <w:t>Председатель инвентаризационной комиссии</w:t>
            </w:r>
          </w:p>
        </w:tc>
      </w:tr>
      <w:tr w:rsidR="0020756B" w:rsidTr="005C611A">
        <w:tc>
          <w:tcPr>
            <w:tcW w:w="534" w:type="dxa"/>
            <w:shd w:val="clear" w:color="auto" w:fill="auto"/>
          </w:tcPr>
          <w:p w:rsidR="0020756B" w:rsidRDefault="0020756B" w:rsidP="005C611A">
            <w:pPr>
              <w:keepNext/>
              <w:numPr>
                <w:ilvl w:val="0"/>
                <w:numId w:val="19"/>
              </w:numPr>
              <w:spacing w:before="0" w:after="0"/>
              <w:ind w:left="426"/>
            </w:pPr>
          </w:p>
        </w:tc>
        <w:tc>
          <w:tcPr>
            <w:tcW w:w="3969" w:type="dxa"/>
            <w:shd w:val="clear" w:color="auto" w:fill="auto"/>
          </w:tcPr>
          <w:p w:rsidR="0020756B" w:rsidRDefault="0020756B" w:rsidP="005C611A">
            <w:pPr>
              <w:keepNext/>
              <w:spacing w:before="0" w:after="0"/>
              <w:ind w:firstLine="0"/>
              <w:jc w:val="left"/>
            </w:pPr>
            <w:r w:rsidRPr="00040D84">
              <w:t>Инвентаризация финансовых активов</w:t>
            </w:r>
          </w:p>
        </w:tc>
        <w:tc>
          <w:tcPr>
            <w:tcW w:w="1559" w:type="dxa"/>
            <w:shd w:val="clear" w:color="auto" w:fill="auto"/>
          </w:tcPr>
          <w:p w:rsidR="0020756B" w:rsidRDefault="0020756B" w:rsidP="005C611A">
            <w:pPr>
              <w:keepNext/>
              <w:spacing w:before="0" w:after="0"/>
              <w:ind w:firstLine="0"/>
              <w:jc w:val="center"/>
            </w:pPr>
            <w:r>
              <w:t>Ежегодно на 1 января</w:t>
            </w:r>
          </w:p>
        </w:tc>
        <w:tc>
          <w:tcPr>
            <w:tcW w:w="1417" w:type="dxa"/>
            <w:shd w:val="clear" w:color="auto" w:fill="auto"/>
          </w:tcPr>
          <w:p w:rsidR="0020756B" w:rsidRDefault="0020756B" w:rsidP="005C611A">
            <w:pPr>
              <w:keepNext/>
              <w:spacing w:before="0" w:after="0"/>
              <w:ind w:firstLine="0"/>
              <w:jc w:val="center"/>
            </w:pPr>
            <w:r w:rsidRPr="008C4987">
              <w:t>Год</w:t>
            </w:r>
          </w:p>
        </w:tc>
        <w:tc>
          <w:tcPr>
            <w:tcW w:w="2093" w:type="dxa"/>
            <w:shd w:val="clear" w:color="auto" w:fill="auto"/>
          </w:tcPr>
          <w:p w:rsidR="0020756B" w:rsidRDefault="0020756B" w:rsidP="005C611A">
            <w:pPr>
              <w:keepNext/>
              <w:spacing w:before="0" w:after="0"/>
              <w:ind w:firstLine="0"/>
              <w:jc w:val="center"/>
            </w:pPr>
            <w:r w:rsidRPr="008C4987">
              <w:t>Председатель инвентаризационной комиссии</w:t>
            </w:r>
          </w:p>
        </w:tc>
      </w:tr>
    </w:tbl>
    <w:p w:rsidR="00EF09CF" w:rsidRDefault="00EF09CF" w:rsidP="0020756B">
      <w:pPr>
        <w:keepNext/>
        <w:spacing w:before="0" w:after="0"/>
        <w:ind w:firstLine="0"/>
        <w:jc w:val="right"/>
      </w:pPr>
      <w:bookmarkStart w:id="120" w:name="_docEnd_4"/>
      <w:bookmarkEnd w:id="120"/>
    </w:p>
    <w:p w:rsidR="00EF09CF" w:rsidRDefault="00EF09CF">
      <w:pPr>
        <w:spacing w:before="0" w:after="200"/>
        <w:ind w:firstLine="0"/>
        <w:jc w:val="left"/>
      </w:pPr>
      <w:r>
        <w:br w:type="page"/>
      </w:r>
    </w:p>
    <w:p w:rsidR="0020756B" w:rsidRPr="00DA57F6" w:rsidRDefault="0020756B" w:rsidP="0020756B">
      <w:pPr>
        <w:keepNext/>
        <w:spacing w:before="0" w:after="0"/>
        <w:ind w:firstLine="0"/>
        <w:jc w:val="right"/>
      </w:pPr>
      <w:r w:rsidRPr="00F14938">
        <w:lastRenderedPageBreak/>
        <w:t>Приложение № 5</w:t>
      </w:r>
      <w:r w:rsidRPr="00DA57F6">
        <w:br/>
        <w:t>к Учетной политике</w:t>
      </w:r>
      <w:r w:rsidRPr="00DA57F6">
        <w:br/>
      </w:r>
    </w:p>
    <w:p w:rsidR="0020756B" w:rsidRPr="00F14938" w:rsidRDefault="0020756B" w:rsidP="0020756B">
      <w:pPr>
        <w:keepNext/>
        <w:spacing w:before="0" w:after="0"/>
        <w:ind w:firstLine="0"/>
        <w:jc w:val="center"/>
        <w:rPr>
          <w:b/>
          <w:sz w:val="24"/>
        </w:rPr>
      </w:pPr>
      <w:bookmarkStart w:id="121" w:name="_docStart_9"/>
      <w:bookmarkStart w:id="122" w:name="_title_9"/>
      <w:bookmarkStart w:id="123" w:name="_ref_1-9826518fc4c94d"/>
      <w:bookmarkEnd w:id="121"/>
      <w:r w:rsidRPr="00F14938">
        <w:rPr>
          <w:b/>
          <w:sz w:val="24"/>
        </w:rPr>
        <w:t>Положение о комиссии по поступлению и выбытию активов</w:t>
      </w:r>
      <w:bookmarkEnd w:id="122"/>
      <w:bookmarkEnd w:id="123"/>
    </w:p>
    <w:p w:rsidR="0020756B" w:rsidRDefault="0020756B" w:rsidP="0020756B">
      <w:pPr>
        <w:keepNext/>
        <w:spacing w:before="0" w:after="0"/>
        <w:ind w:firstLine="284"/>
      </w:pPr>
      <w:bookmarkStart w:id="124" w:name="_ref_1-730c13f5d6754b"/>
    </w:p>
    <w:p w:rsidR="0020756B" w:rsidRPr="00AF3139" w:rsidRDefault="0020756B" w:rsidP="0020756B">
      <w:pPr>
        <w:keepNext/>
        <w:spacing w:before="0" w:after="0"/>
        <w:ind w:firstLine="0"/>
        <w:jc w:val="center"/>
        <w:rPr>
          <w:b/>
        </w:rPr>
      </w:pPr>
      <w:r>
        <w:rPr>
          <w:b/>
        </w:rPr>
        <w:t xml:space="preserve">1. </w:t>
      </w:r>
      <w:r w:rsidRPr="00AF3139">
        <w:rPr>
          <w:b/>
        </w:rPr>
        <w:t>Общие положения</w:t>
      </w:r>
      <w:bookmarkEnd w:id="124"/>
    </w:p>
    <w:p w:rsidR="0020756B" w:rsidRDefault="0020756B" w:rsidP="0020756B">
      <w:pPr>
        <w:keepNext/>
        <w:numPr>
          <w:ilvl w:val="1"/>
          <w:numId w:val="20"/>
        </w:numPr>
        <w:spacing w:before="0" w:after="0"/>
        <w:ind w:left="0" w:firstLine="284"/>
      </w:pPr>
      <w:bookmarkStart w:id="125" w:name="_ref_1-d9408a4ce3414b"/>
      <w:r w:rsidRPr="00DA57F6">
        <w:t>Состав комиссии по поступлению и выбытию активов (далее - комиссия) утверждается ежегодно приказом руководителя.</w:t>
      </w:r>
      <w:bookmarkStart w:id="126" w:name="_ref_1-ad8f7e61107541"/>
      <w:bookmarkEnd w:id="125"/>
    </w:p>
    <w:p w:rsidR="0020756B" w:rsidRDefault="0020756B" w:rsidP="0020756B">
      <w:pPr>
        <w:keepNext/>
        <w:numPr>
          <w:ilvl w:val="1"/>
          <w:numId w:val="20"/>
        </w:numPr>
        <w:spacing w:before="0" w:after="0"/>
        <w:ind w:left="0" w:firstLine="284"/>
      </w:pPr>
      <w:r w:rsidRPr="00DA57F6">
        <w:t>Комиссию возглавляет председатель, который осуществляет общее руководство деятельностью комиссии, обеспечивает коллегиальность в обсуждении спорных вопросов, распределяет обязанности и дает поручения членам комиссии</w:t>
      </w:r>
      <w:bookmarkStart w:id="127" w:name="_ref_1-f64c966bc47f4a"/>
      <w:bookmarkEnd w:id="126"/>
    </w:p>
    <w:p w:rsidR="0020756B" w:rsidRDefault="0020756B" w:rsidP="0020756B">
      <w:pPr>
        <w:keepNext/>
        <w:numPr>
          <w:ilvl w:val="1"/>
          <w:numId w:val="20"/>
        </w:numPr>
        <w:spacing w:before="0" w:after="0"/>
        <w:ind w:left="0" w:firstLine="284"/>
      </w:pPr>
      <w:r w:rsidRPr="00DA57F6">
        <w:t>Заседания комиссии проводятся по мере необходимости, но не реже одного раза в квартал.</w:t>
      </w:r>
      <w:bookmarkStart w:id="128" w:name="_ref_1-343e35a4464349"/>
      <w:bookmarkEnd w:id="127"/>
    </w:p>
    <w:p w:rsidR="0020756B" w:rsidRDefault="0020756B" w:rsidP="0020756B">
      <w:pPr>
        <w:keepNext/>
        <w:numPr>
          <w:ilvl w:val="1"/>
          <w:numId w:val="20"/>
        </w:numPr>
        <w:spacing w:before="0" w:after="0"/>
        <w:ind w:left="0" w:firstLine="284"/>
      </w:pPr>
      <w:r w:rsidRPr="00DA57F6">
        <w:t>Срок рассмотрения комиссией представленных ей документов не должен превышать 14 календарных дней.</w:t>
      </w:r>
      <w:bookmarkStart w:id="129" w:name="_ref_1-4d91984cd6714a"/>
      <w:bookmarkEnd w:id="128"/>
    </w:p>
    <w:p w:rsidR="0020756B" w:rsidRDefault="0020756B" w:rsidP="0020756B">
      <w:pPr>
        <w:keepNext/>
        <w:numPr>
          <w:ilvl w:val="1"/>
          <w:numId w:val="20"/>
        </w:numPr>
        <w:spacing w:before="0" w:after="0"/>
        <w:ind w:left="0" w:firstLine="284"/>
      </w:pPr>
      <w:r w:rsidRPr="00DA57F6">
        <w:t>Заседание комиссии правомочно при наличии не менее 2/3 ее состава.</w:t>
      </w:r>
      <w:bookmarkStart w:id="130" w:name="_ref_1-ae15b97ef0f244"/>
      <w:bookmarkEnd w:id="129"/>
    </w:p>
    <w:p w:rsidR="0020756B" w:rsidRDefault="0020756B" w:rsidP="0020756B">
      <w:pPr>
        <w:keepNext/>
        <w:numPr>
          <w:ilvl w:val="1"/>
          <w:numId w:val="20"/>
        </w:numPr>
        <w:spacing w:before="0" w:after="0"/>
        <w:ind w:left="0" w:firstLine="284"/>
      </w:pPr>
      <w:r w:rsidRPr="00DA57F6">
        <w:t>Для участия в заседаниях комиссии могут приглашаться эксперты, обладающие специальными знаниями. Они включаются в состав комиссии на добровольной основе.</w:t>
      </w:r>
      <w:bookmarkStart w:id="131" w:name="_ref_1-f37bc9296ab44c"/>
      <w:bookmarkEnd w:id="130"/>
    </w:p>
    <w:p w:rsidR="0020756B" w:rsidRDefault="0020756B" w:rsidP="0020756B">
      <w:pPr>
        <w:keepNext/>
        <w:numPr>
          <w:ilvl w:val="1"/>
          <w:numId w:val="20"/>
        </w:numPr>
        <w:spacing w:before="0" w:after="0"/>
        <w:ind w:left="0" w:firstLine="284"/>
      </w:pPr>
      <w:r w:rsidRPr="00DA57F6">
        <w:t>Экспертом не может быть лицо, отвечающее за материальные ценности, в отношении которых принимается решение о списании.</w:t>
      </w:r>
      <w:bookmarkStart w:id="132" w:name="_ref_1-71dd3479e9064d"/>
      <w:bookmarkEnd w:id="131"/>
    </w:p>
    <w:p w:rsidR="0020756B" w:rsidRPr="00DA57F6" w:rsidRDefault="0020756B" w:rsidP="0020756B">
      <w:pPr>
        <w:keepNext/>
        <w:numPr>
          <w:ilvl w:val="1"/>
          <w:numId w:val="20"/>
        </w:numPr>
        <w:spacing w:before="0" w:after="0"/>
        <w:ind w:left="0" w:firstLine="284"/>
      </w:pPr>
      <w:r w:rsidRPr="00DA57F6">
        <w:t>Решение комиссии оформляется протоколом, который подписывают председатель и члены комиссии, присутствовавшие на заседании.</w:t>
      </w:r>
      <w:bookmarkEnd w:id="132"/>
    </w:p>
    <w:p w:rsidR="0020756B" w:rsidRDefault="0020756B" w:rsidP="0020756B">
      <w:pPr>
        <w:keepNext/>
        <w:spacing w:before="0" w:after="0"/>
        <w:ind w:firstLine="0"/>
      </w:pPr>
      <w:bookmarkStart w:id="133" w:name="_ref_1-ce6efbf8fb6e47"/>
    </w:p>
    <w:p w:rsidR="0020756B" w:rsidRPr="00AF3139" w:rsidRDefault="0020756B" w:rsidP="0020756B">
      <w:pPr>
        <w:keepNext/>
        <w:spacing w:before="0" w:after="0"/>
        <w:ind w:firstLine="0"/>
        <w:jc w:val="center"/>
        <w:rPr>
          <w:b/>
        </w:rPr>
      </w:pPr>
      <w:r>
        <w:rPr>
          <w:b/>
        </w:rPr>
        <w:t xml:space="preserve">2. </w:t>
      </w:r>
      <w:r w:rsidRPr="00AF3139">
        <w:rPr>
          <w:b/>
        </w:rPr>
        <w:t>Принятие решений по поступлению активов</w:t>
      </w:r>
      <w:bookmarkEnd w:id="133"/>
    </w:p>
    <w:p w:rsidR="0020756B" w:rsidRPr="00AF3139" w:rsidRDefault="0020756B" w:rsidP="0020756B">
      <w:pPr>
        <w:pStyle w:val="ab"/>
        <w:keepNext/>
        <w:numPr>
          <w:ilvl w:val="0"/>
          <w:numId w:val="20"/>
        </w:numPr>
        <w:spacing w:before="0" w:after="0"/>
        <w:contextualSpacing w:val="0"/>
        <w:jc w:val="both"/>
        <w:rPr>
          <w:vanish/>
        </w:rPr>
      </w:pPr>
      <w:bookmarkStart w:id="134" w:name="_ref_1-40d79934ff424c"/>
    </w:p>
    <w:p w:rsidR="0020756B" w:rsidRPr="00DA57F6" w:rsidRDefault="0020756B" w:rsidP="0020756B">
      <w:pPr>
        <w:keepNext/>
        <w:numPr>
          <w:ilvl w:val="1"/>
          <w:numId w:val="20"/>
        </w:numPr>
        <w:spacing w:before="0" w:after="0"/>
        <w:ind w:left="0" w:firstLine="284"/>
      </w:pPr>
      <w:r w:rsidRPr="00DA57F6">
        <w:t>В части поступления активов комиссия принимает решения по следующим вопросам:</w:t>
      </w:r>
      <w:bookmarkEnd w:id="134"/>
    </w:p>
    <w:p w:rsidR="0020756B" w:rsidRPr="00DA57F6" w:rsidRDefault="0020756B" w:rsidP="0020756B">
      <w:pPr>
        <w:keepNext/>
        <w:spacing w:before="0" w:after="0"/>
        <w:ind w:firstLine="284"/>
      </w:pPr>
      <w:r w:rsidRPr="00DA57F6">
        <w:t>- физическое принятие активов в случаях, прямо предусмотренных внутренними актами организации;</w:t>
      </w:r>
    </w:p>
    <w:p w:rsidR="0020756B" w:rsidRPr="00DA57F6" w:rsidRDefault="0020756B" w:rsidP="0020756B">
      <w:pPr>
        <w:keepNext/>
        <w:spacing w:before="0" w:after="0"/>
        <w:ind w:firstLine="284"/>
      </w:pPr>
      <w:r w:rsidRPr="00DA57F6">
        <w:t xml:space="preserve">- определение категории нефинансовых активов (основные средства, нематериальные активы, непроизведенные активы или материальные запасы), </w:t>
      </w:r>
      <w:proofErr w:type="gramStart"/>
      <w:r w:rsidRPr="00DA57F6">
        <w:t>к</w:t>
      </w:r>
      <w:proofErr w:type="gramEnd"/>
      <w:r w:rsidRPr="00DA57F6">
        <w:t xml:space="preserve"> которой относится поступившее имущество;</w:t>
      </w:r>
    </w:p>
    <w:p w:rsidR="0020756B" w:rsidRPr="00DA57F6" w:rsidRDefault="0020756B" w:rsidP="0020756B">
      <w:pPr>
        <w:keepNext/>
        <w:spacing w:before="0" w:after="0"/>
        <w:ind w:firstLine="284"/>
      </w:pPr>
      <w:r w:rsidRPr="00DA57F6">
        <w:t>- выбор метода определения справедливой стоимости имущества в случаях, установленных нормативными актами и (или) Учетной политикой;</w:t>
      </w:r>
    </w:p>
    <w:p w:rsidR="0020756B" w:rsidRPr="00DA57F6" w:rsidRDefault="0020756B" w:rsidP="0020756B">
      <w:pPr>
        <w:keepNext/>
        <w:spacing w:before="0" w:after="0"/>
        <w:ind w:firstLine="284"/>
      </w:pPr>
      <w:r w:rsidRPr="00DA57F6">
        <w:t>- определение справедливой стоимости безвозмездно полученного и иного имущества в случаях, установленных нормативными актами и (или) Учетной политикой;</w:t>
      </w:r>
    </w:p>
    <w:p w:rsidR="0020756B" w:rsidRPr="00DA57F6" w:rsidRDefault="0020756B" w:rsidP="0020756B">
      <w:pPr>
        <w:keepNext/>
        <w:spacing w:before="0" w:after="0"/>
        <w:ind w:firstLine="284"/>
      </w:pPr>
      <w:r w:rsidRPr="00DA57F6">
        <w:t>- определение первоначальной стоимости и метода амортизации поступивших объектов нефинансовых активов;</w:t>
      </w:r>
    </w:p>
    <w:p w:rsidR="0020756B" w:rsidRPr="00DA57F6" w:rsidRDefault="0020756B" w:rsidP="0020756B">
      <w:pPr>
        <w:keepNext/>
        <w:spacing w:before="0" w:after="0"/>
        <w:ind w:firstLine="284"/>
      </w:pPr>
      <w:r w:rsidRPr="00DA57F6">
        <w:t>- определение срока полезного использования имущества в целях начисления по нему амортизации в случаях отсутствия информации в законодательстве РФ и документах производителя;</w:t>
      </w:r>
    </w:p>
    <w:p w:rsidR="0020756B" w:rsidRPr="00DA57F6" w:rsidRDefault="0020756B" w:rsidP="0020756B">
      <w:pPr>
        <w:keepNext/>
        <w:spacing w:before="0" w:after="0"/>
        <w:ind w:firstLine="284"/>
      </w:pPr>
      <w:r w:rsidRPr="00DA57F6">
        <w:t>- определение величин оценочных резервов в случаях, установленных нормативными актами и (или) Учетной политикой;</w:t>
      </w:r>
    </w:p>
    <w:p w:rsidR="0020756B" w:rsidRPr="00DA57F6" w:rsidRDefault="0020756B" w:rsidP="0020756B">
      <w:pPr>
        <w:keepNext/>
        <w:spacing w:before="0" w:after="0"/>
        <w:ind w:firstLine="284"/>
      </w:pPr>
      <w:r w:rsidRPr="00DA57F6">
        <w:t>- изменение первоначально принятых нормативных показателей функционирования объекта основных средств, в том числе в результате проведенных достройки, дооборудования, реконструкции или модернизации.</w:t>
      </w:r>
    </w:p>
    <w:p w:rsidR="0020756B" w:rsidRPr="00DA57F6" w:rsidRDefault="0020756B" w:rsidP="0020756B">
      <w:pPr>
        <w:keepNext/>
        <w:numPr>
          <w:ilvl w:val="1"/>
          <w:numId w:val="20"/>
        </w:numPr>
        <w:spacing w:before="0" w:after="0"/>
        <w:ind w:left="0" w:firstLine="284"/>
      </w:pPr>
      <w:bookmarkStart w:id="135" w:name="_ref_1-53723f9e442a4f"/>
      <w:r w:rsidRPr="00DA57F6">
        <w:t>Решение о первоначальной стоимости объектов нефинансовых активов при их приобретении, сооружении, изготовлении (создании) принимается комиссией на основании контрактов, договоров, актов приемки-сдачи выполненных работ, накладных и других сопроводительных документов поставщика.</w:t>
      </w:r>
      <w:bookmarkEnd w:id="135"/>
    </w:p>
    <w:p w:rsidR="0020756B" w:rsidRPr="00DA57F6" w:rsidRDefault="0020756B" w:rsidP="0020756B">
      <w:pPr>
        <w:keepNext/>
        <w:numPr>
          <w:ilvl w:val="1"/>
          <w:numId w:val="20"/>
        </w:numPr>
        <w:spacing w:before="0" w:after="0"/>
        <w:ind w:left="0" w:firstLine="284"/>
      </w:pPr>
      <w:bookmarkStart w:id="136" w:name="_ref_1-34adf91607fa4e"/>
      <w:r w:rsidRPr="00DA57F6">
        <w:t>Первоначальной стоимостью нефинансовых активов, поступивших по договорам дарения, пожертвования, признается их справедливая стоимость на дату принятия к учету.</w:t>
      </w:r>
      <w:bookmarkEnd w:id="136"/>
    </w:p>
    <w:p w:rsidR="0020756B" w:rsidRPr="00DA57F6" w:rsidRDefault="0020756B" w:rsidP="0020756B">
      <w:pPr>
        <w:keepNext/>
        <w:spacing w:before="0" w:after="0"/>
        <w:ind w:firstLine="284"/>
      </w:pPr>
      <w:r w:rsidRPr="00DA57F6">
        <w:lastRenderedPageBreak/>
        <w:t>Первоначальной стоимостью нефинансовых активов, оприходованных в виде излишков, выявленных при инвентаризации, признается их справедливая стоимость на дату принятия к учету.</w:t>
      </w:r>
    </w:p>
    <w:p w:rsidR="0020756B" w:rsidRPr="00DA57F6" w:rsidRDefault="0020756B" w:rsidP="0020756B">
      <w:pPr>
        <w:keepNext/>
        <w:spacing w:before="0" w:after="0"/>
        <w:ind w:firstLine="284"/>
      </w:pPr>
      <w:r w:rsidRPr="00DA57F6">
        <w:t>Размер ущерба от недостач, хищений, подлежащих возмещению виновными лицами, определяется как справедливая стоимость имущества на день обнаружения ущерба.</w:t>
      </w:r>
    </w:p>
    <w:p w:rsidR="0020756B" w:rsidRPr="00DA57F6" w:rsidRDefault="0020756B" w:rsidP="0020756B">
      <w:pPr>
        <w:keepNext/>
        <w:spacing w:before="0" w:after="0"/>
        <w:ind w:firstLine="284"/>
      </w:pPr>
      <w:r w:rsidRPr="00DA57F6">
        <w:t>Справедливая стоимость имущества определяется комиссией методом рыночных цен, а при невозможности его использовать - методом амортизированной стоимости замещения.</w:t>
      </w:r>
    </w:p>
    <w:p w:rsidR="0020756B" w:rsidRPr="00DA57F6" w:rsidRDefault="0020756B" w:rsidP="0020756B">
      <w:pPr>
        <w:keepNext/>
        <w:spacing w:before="0" w:after="0"/>
        <w:ind w:firstLine="284"/>
      </w:pPr>
      <w:r w:rsidRPr="00DA57F6">
        <w:t>Размер ущерба в виде потерь от порчи материальных ценностей, других сумм причиненного ущерба имуществу определяется как стоимость восстановления (воспроизводства) испорченного имущества.</w:t>
      </w:r>
    </w:p>
    <w:p w:rsidR="0020756B" w:rsidRPr="00DA57F6" w:rsidRDefault="0020756B" w:rsidP="0020756B">
      <w:pPr>
        <w:keepNext/>
        <w:numPr>
          <w:ilvl w:val="1"/>
          <w:numId w:val="20"/>
        </w:numPr>
        <w:spacing w:before="0" w:after="0"/>
        <w:ind w:left="0" w:firstLine="284"/>
      </w:pPr>
      <w:bookmarkStart w:id="137" w:name="_ref_1-ec210956aaf046"/>
      <w:r w:rsidRPr="00DA57F6">
        <w:t>В случае достройки, реконструкции, модернизации объектов основных сре</w:t>
      </w:r>
      <w:proofErr w:type="gramStart"/>
      <w:r w:rsidRPr="00DA57F6">
        <w:t>дств пр</w:t>
      </w:r>
      <w:proofErr w:type="gramEnd"/>
      <w:r w:rsidRPr="00DA57F6">
        <w:t>оизводится увеличение их первоначальной стоимости на сумму сформированных капитальных вложений в эти объекты.</w:t>
      </w:r>
      <w:bookmarkEnd w:id="137"/>
    </w:p>
    <w:p w:rsidR="0020756B" w:rsidRPr="00DA57F6" w:rsidRDefault="0020756B" w:rsidP="0020756B">
      <w:pPr>
        <w:keepNext/>
        <w:spacing w:before="0" w:after="0"/>
        <w:ind w:firstLine="284"/>
      </w:pPr>
      <w:r w:rsidRPr="00DA57F6">
        <w:t xml:space="preserve">Прием объектов основных средств из ремонта, реконструкции, модернизации комиссия оформляет Актом приема-сдачи отремонтированных, реконструированных и модернизированных объектов основных средств </w:t>
      </w:r>
      <w:r w:rsidRPr="00AF3139">
        <w:t>(ф. 0504103)</w:t>
      </w:r>
      <w:r w:rsidRPr="00DA57F6">
        <w:t>. Частичная ликвидация объекта основных сре</w:t>
      </w:r>
      <w:proofErr w:type="gramStart"/>
      <w:r w:rsidRPr="00DA57F6">
        <w:t>дств пр</w:t>
      </w:r>
      <w:proofErr w:type="gramEnd"/>
      <w:r w:rsidRPr="00DA57F6">
        <w:t xml:space="preserve">и выполнении работ по его реконструкции оформляется Актом приема-сдачи отремонтированных, реконструированных и модернизированных объектов основных средств </w:t>
      </w:r>
      <w:r w:rsidRPr="00AF3139">
        <w:t>(ф. 0504103)</w:t>
      </w:r>
      <w:r w:rsidRPr="00DA57F6">
        <w:t>.</w:t>
      </w:r>
    </w:p>
    <w:p w:rsidR="0020756B" w:rsidRPr="00DA57F6" w:rsidRDefault="0020756B" w:rsidP="0020756B">
      <w:pPr>
        <w:keepNext/>
        <w:numPr>
          <w:ilvl w:val="1"/>
          <w:numId w:val="20"/>
        </w:numPr>
        <w:spacing w:before="0" w:after="0"/>
        <w:ind w:left="0" w:firstLine="284"/>
      </w:pPr>
      <w:bookmarkStart w:id="138" w:name="_ref_1-cb293971feb940"/>
      <w:r w:rsidRPr="00DA57F6">
        <w:t>Поступление нефинансовых активов комиссия оформляет следующими первичными учетными документами:</w:t>
      </w:r>
      <w:bookmarkEnd w:id="138"/>
    </w:p>
    <w:p w:rsidR="0020756B" w:rsidRPr="00DA57F6" w:rsidRDefault="0020756B" w:rsidP="0020756B">
      <w:pPr>
        <w:keepNext/>
        <w:spacing w:before="0" w:after="0"/>
        <w:ind w:firstLine="284"/>
      </w:pPr>
      <w:r w:rsidRPr="00DA57F6">
        <w:t xml:space="preserve">- Актом о приеме-передаче объектов нефинансовых активов </w:t>
      </w:r>
      <w:r w:rsidRPr="00AF3139">
        <w:t>ф. 0504101</w:t>
      </w:r>
      <w:r w:rsidRPr="00DA57F6">
        <w:t>;</w:t>
      </w:r>
    </w:p>
    <w:p w:rsidR="0020756B" w:rsidRPr="00DA57F6" w:rsidRDefault="0020756B" w:rsidP="0020756B">
      <w:pPr>
        <w:keepNext/>
        <w:spacing w:before="0" w:after="0"/>
        <w:ind w:firstLine="284"/>
      </w:pPr>
      <w:r w:rsidRPr="00DA57F6">
        <w:t xml:space="preserve">- Приходным ордером на приемку материальных ценностей (нефинансовых активов) </w:t>
      </w:r>
      <w:r w:rsidRPr="00AF3139">
        <w:t>(ф. 0504207)</w:t>
      </w:r>
      <w:r w:rsidRPr="00DA57F6">
        <w:t>;</w:t>
      </w:r>
    </w:p>
    <w:p w:rsidR="0020756B" w:rsidRPr="00DA57F6" w:rsidRDefault="0020756B" w:rsidP="0020756B">
      <w:pPr>
        <w:keepNext/>
        <w:spacing w:before="0" w:after="0"/>
        <w:ind w:firstLine="284"/>
      </w:pPr>
      <w:r w:rsidRPr="00DA57F6">
        <w:t xml:space="preserve">- Актом приемки материалов (материальных ценностей) </w:t>
      </w:r>
      <w:r w:rsidRPr="00AF3139">
        <w:t>(ф. 0504220)</w:t>
      </w:r>
      <w:r w:rsidRPr="00DA57F6">
        <w:t>.</w:t>
      </w:r>
    </w:p>
    <w:p w:rsidR="0020756B" w:rsidRPr="00DA57F6" w:rsidRDefault="0020756B" w:rsidP="0020756B">
      <w:pPr>
        <w:keepNext/>
        <w:numPr>
          <w:ilvl w:val="1"/>
          <w:numId w:val="20"/>
        </w:numPr>
        <w:spacing w:before="0" w:after="0"/>
        <w:ind w:left="0" w:firstLine="284"/>
      </w:pPr>
      <w:bookmarkStart w:id="139" w:name="_ref_1-401de02538a64e"/>
      <w:r w:rsidRPr="00DA57F6">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комиссией пересматривается.</w:t>
      </w:r>
      <w:bookmarkEnd w:id="139"/>
    </w:p>
    <w:p w:rsidR="0020756B" w:rsidRPr="00DA57F6" w:rsidRDefault="0020756B" w:rsidP="0020756B">
      <w:pPr>
        <w:keepNext/>
        <w:numPr>
          <w:ilvl w:val="1"/>
          <w:numId w:val="20"/>
        </w:numPr>
        <w:spacing w:before="0" w:after="0"/>
        <w:ind w:left="0" w:firstLine="284"/>
      </w:pPr>
      <w:bookmarkStart w:id="140" w:name="_ref_1-82062f1eea1643"/>
      <w:r w:rsidRPr="00DA57F6">
        <w:t>Присвоенный объекту инвентарный номер наносится лицом, ответственным за сохранность или использование по назначению объекта имущества (далее – ответственное лицо) в присутствии уполномоченного члена комиссии в порядке, определенном Учетной политикой.</w:t>
      </w:r>
      <w:bookmarkEnd w:id="140"/>
    </w:p>
    <w:p w:rsidR="0020756B" w:rsidRPr="00DA57F6" w:rsidRDefault="0020756B" w:rsidP="0020756B">
      <w:pPr>
        <w:keepNext/>
        <w:spacing w:before="0" w:after="0"/>
        <w:ind w:firstLine="284"/>
      </w:pPr>
    </w:p>
    <w:p w:rsidR="0020756B" w:rsidRPr="00AE3D13" w:rsidRDefault="0020756B" w:rsidP="0020756B">
      <w:pPr>
        <w:keepNext/>
        <w:spacing w:before="0" w:after="0"/>
        <w:ind w:firstLine="0"/>
        <w:jc w:val="center"/>
        <w:rPr>
          <w:b/>
        </w:rPr>
      </w:pPr>
      <w:r>
        <w:rPr>
          <w:b/>
        </w:rPr>
        <w:t xml:space="preserve">3. </w:t>
      </w:r>
      <w:bookmarkStart w:id="141" w:name="_ref_1-709562455cd140"/>
      <w:r w:rsidRPr="00AE3D13">
        <w:rPr>
          <w:b/>
        </w:rPr>
        <w:t>Принятие решений по выбытию (списанию) активов и списанию задолженности неплатежеспособных дебиторов</w:t>
      </w:r>
      <w:bookmarkEnd w:id="141"/>
    </w:p>
    <w:p w:rsidR="0020756B" w:rsidRPr="00AE3D13" w:rsidRDefault="0020756B" w:rsidP="0020756B">
      <w:pPr>
        <w:pStyle w:val="ab"/>
        <w:keepNext/>
        <w:numPr>
          <w:ilvl w:val="0"/>
          <w:numId w:val="20"/>
        </w:numPr>
        <w:spacing w:before="0" w:after="0"/>
        <w:contextualSpacing w:val="0"/>
        <w:jc w:val="both"/>
        <w:rPr>
          <w:vanish/>
        </w:rPr>
      </w:pPr>
      <w:bookmarkStart w:id="142" w:name="_ref_1-0f33135fa9dc41"/>
    </w:p>
    <w:p w:rsidR="0020756B" w:rsidRPr="00DA57F6" w:rsidRDefault="0020756B" w:rsidP="0020756B">
      <w:pPr>
        <w:keepNext/>
        <w:numPr>
          <w:ilvl w:val="1"/>
          <w:numId w:val="20"/>
        </w:numPr>
        <w:spacing w:before="0" w:after="0"/>
        <w:ind w:left="0" w:firstLine="284"/>
      </w:pPr>
      <w:r w:rsidRPr="00DA57F6">
        <w:t>В части выбытия (списания) активов и задолженности комиссия принимает решения по следующим вопросам:</w:t>
      </w:r>
      <w:bookmarkEnd w:id="142"/>
    </w:p>
    <w:p w:rsidR="0020756B" w:rsidRPr="00DA57F6" w:rsidRDefault="0020756B" w:rsidP="0020756B">
      <w:pPr>
        <w:keepNext/>
        <w:spacing w:before="0" w:after="0"/>
        <w:ind w:firstLine="284"/>
      </w:pPr>
      <w:r w:rsidRPr="00DA57F6">
        <w:t xml:space="preserve">- о выбытии (списании) нефинансовых активов (в том числе объектов движимого имущества стоимостью до 10 000 руб. включительно, учитываемых на </w:t>
      </w:r>
      <w:proofErr w:type="spellStart"/>
      <w:r w:rsidRPr="00DA57F6">
        <w:t>забалансовом</w:t>
      </w:r>
      <w:proofErr w:type="spellEnd"/>
      <w:r w:rsidRPr="00DA57F6">
        <w:t xml:space="preserve"> счете 21);</w:t>
      </w:r>
    </w:p>
    <w:p w:rsidR="0020756B" w:rsidRPr="00DA57F6" w:rsidRDefault="0020756B" w:rsidP="0020756B">
      <w:pPr>
        <w:keepNext/>
        <w:spacing w:before="0" w:after="0"/>
        <w:ind w:firstLine="284"/>
      </w:pPr>
      <w:r w:rsidRPr="00DA57F6">
        <w:t>- о возможности использовать отдельные узлы, детали, конструкции и материалы, полученные в результате списания объектов нефинансовых активов;</w:t>
      </w:r>
    </w:p>
    <w:p w:rsidR="0020756B" w:rsidRPr="00DA57F6" w:rsidRDefault="0020756B" w:rsidP="0020756B">
      <w:pPr>
        <w:keepNext/>
        <w:spacing w:before="0" w:after="0"/>
        <w:ind w:firstLine="284"/>
      </w:pPr>
      <w:r w:rsidRPr="00DA57F6">
        <w:t>- о частичной ликвидации (</w:t>
      </w:r>
      <w:proofErr w:type="spellStart"/>
      <w:r w:rsidRPr="00DA57F6">
        <w:t>разукомплектации</w:t>
      </w:r>
      <w:proofErr w:type="spellEnd"/>
      <w:r w:rsidRPr="00DA57F6">
        <w:t>) основных средств и об определении стоимости выбывающей части актива при его частичной ликвидации;</w:t>
      </w:r>
    </w:p>
    <w:p w:rsidR="0020756B" w:rsidRPr="00DA57F6" w:rsidRDefault="0020756B" w:rsidP="0020756B">
      <w:pPr>
        <w:keepNext/>
        <w:spacing w:before="0" w:after="0"/>
        <w:ind w:firstLine="284"/>
      </w:pPr>
      <w:r w:rsidRPr="00DA57F6">
        <w:t>- о пригодности дальнейшего использования имущества, возможности и эффективности его восстановления;</w:t>
      </w:r>
    </w:p>
    <w:p w:rsidR="0020756B" w:rsidRPr="00DA57F6" w:rsidRDefault="0020756B" w:rsidP="0020756B">
      <w:pPr>
        <w:keepNext/>
        <w:spacing w:before="0" w:after="0"/>
        <w:ind w:firstLine="284"/>
      </w:pPr>
      <w:r w:rsidRPr="00DA57F6">
        <w:t xml:space="preserve">- о списании задолженности неплатежеспособных дебиторов, а также списании с </w:t>
      </w:r>
      <w:proofErr w:type="spellStart"/>
      <w:r w:rsidRPr="00DA57F6">
        <w:t>забалансового</w:t>
      </w:r>
      <w:proofErr w:type="spellEnd"/>
      <w:r w:rsidRPr="00DA57F6">
        <w:t xml:space="preserve"> учета задолженности, признанной безнадежной к взысканию.</w:t>
      </w:r>
    </w:p>
    <w:p w:rsidR="0020756B" w:rsidRPr="00DA57F6" w:rsidRDefault="0020756B" w:rsidP="0020756B">
      <w:pPr>
        <w:keepNext/>
        <w:numPr>
          <w:ilvl w:val="1"/>
          <w:numId w:val="20"/>
        </w:numPr>
        <w:spacing w:before="0" w:after="0"/>
        <w:ind w:left="0" w:firstLine="284"/>
      </w:pPr>
      <w:bookmarkStart w:id="143" w:name="_ref_1-10da220bba944c"/>
      <w:r w:rsidRPr="00DA57F6">
        <w:t>Решение о выбытии имущества принимается, если оно:</w:t>
      </w:r>
      <w:bookmarkEnd w:id="143"/>
    </w:p>
    <w:p w:rsidR="0020756B" w:rsidRPr="00DA57F6" w:rsidRDefault="0020756B" w:rsidP="0020756B">
      <w:pPr>
        <w:keepNext/>
        <w:spacing w:before="0" w:after="0"/>
        <w:ind w:firstLine="284"/>
      </w:pPr>
      <w:r w:rsidRPr="00DA57F6">
        <w:t>- непригодно для дальнейшего использования по целевому назначению вследствие полной или частичной утраты потребительских свойств, в том числе физического или морального износа;</w:t>
      </w:r>
    </w:p>
    <w:p w:rsidR="0020756B" w:rsidRPr="00DA57F6" w:rsidRDefault="0020756B" w:rsidP="0020756B">
      <w:pPr>
        <w:keepNext/>
        <w:spacing w:before="0" w:after="0"/>
        <w:ind w:firstLine="284"/>
      </w:pPr>
      <w:r w:rsidRPr="00DA57F6">
        <w:lastRenderedPageBreak/>
        <w:t xml:space="preserve">- выбыло из владения, пользования, распоряжения вследствие гибели или уничтожения, в том числе в результате хищения, недостачи, порчи, выявленных при инвентаризации, а </w:t>
      </w:r>
      <w:proofErr w:type="gramStart"/>
      <w:r w:rsidRPr="00DA57F6">
        <w:t>также</w:t>
      </w:r>
      <w:proofErr w:type="gramEnd"/>
      <w:r w:rsidRPr="00DA57F6">
        <w:t xml:space="preserve"> если невозможно выяснить его местонахождение;</w:t>
      </w:r>
    </w:p>
    <w:p w:rsidR="0020756B" w:rsidRPr="00DA57F6" w:rsidRDefault="0020756B" w:rsidP="0020756B">
      <w:pPr>
        <w:keepNext/>
        <w:spacing w:before="0" w:after="0"/>
        <w:ind w:firstLine="284"/>
      </w:pPr>
      <w:proofErr w:type="gramStart"/>
      <w:r w:rsidRPr="00DA57F6">
        <w:t>- передается государственному (муниципальному) учреждению, органу государственной власти, местного самоуправления, государственному (муниципальному) предприятию;</w:t>
      </w:r>
      <w:proofErr w:type="gramEnd"/>
    </w:p>
    <w:p w:rsidR="0020756B" w:rsidRPr="00DA57F6" w:rsidRDefault="0020756B" w:rsidP="0020756B">
      <w:pPr>
        <w:keepNext/>
        <w:spacing w:before="0" w:after="0"/>
        <w:ind w:firstLine="284"/>
      </w:pPr>
      <w:r w:rsidRPr="00DA57F6">
        <w:t>- в других случаях, предусмотренных законодательством РФ.</w:t>
      </w:r>
    </w:p>
    <w:p w:rsidR="0020756B" w:rsidRPr="00DA57F6" w:rsidRDefault="0020756B" w:rsidP="0020756B">
      <w:pPr>
        <w:keepNext/>
        <w:numPr>
          <w:ilvl w:val="1"/>
          <w:numId w:val="20"/>
        </w:numPr>
        <w:spacing w:before="0" w:after="0"/>
        <w:ind w:left="0" w:firstLine="284"/>
      </w:pPr>
      <w:bookmarkStart w:id="144" w:name="_ref_1-2136b8f103da49"/>
      <w:r w:rsidRPr="00DA57F6">
        <w:t>Решение о списании имущества принимается комиссией после проведения следующих мероприятий:</w:t>
      </w:r>
      <w:bookmarkEnd w:id="144"/>
    </w:p>
    <w:p w:rsidR="0020756B" w:rsidRPr="00DA57F6" w:rsidRDefault="0020756B" w:rsidP="0020756B">
      <w:pPr>
        <w:keepNext/>
        <w:spacing w:before="0" w:after="0"/>
        <w:ind w:firstLine="284"/>
      </w:pPr>
      <w:r w:rsidRPr="00DA57F6">
        <w:t>- осмотр имущества, подлежащего списанию (при наличии такой возможности), с учетом данных, содержащихся в учетно-технической и иной документации;</w:t>
      </w:r>
    </w:p>
    <w:p w:rsidR="0020756B" w:rsidRPr="00DA57F6" w:rsidRDefault="0020756B" w:rsidP="0020756B">
      <w:pPr>
        <w:keepNext/>
        <w:spacing w:before="0" w:after="0"/>
        <w:ind w:firstLine="284"/>
      </w:pPr>
      <w:proofErr w:type="gramStart"/>
      <w:r w:rsidRPr="00DA57F6">
        <w:t>- установление причин списания имущества: физический и (или) моральный износ, нарушение условий содержания и (или) эксплуатации, авария, стихийное бедствие, длительное неиспользование имущества, иные причины;</w:t>
      </w:r>
      <w:proofErr w:type="gramEnd"/>
    </w:p>
    <w:p w:rsidR="0020756B" w:rsidRPr="00DA57F6" w:rsidRDefault="0020756B" w:rsidP="0020756B">
      <w:pPr>
        <w:keepNext/>
        <w:spacing w:before="0" w:after="0"/>
        <w:ind w:firstLine="284"/>
      </w:pPr>
      <w:r w:rsidRPr="00DA57F6">
        <w:t>- установление виновных лиц, действия которых привели к необходимости списать имущество до истечения срока его полезного использования;</w:t>
      </w:r>
    </w:p>
    <w:p w:rsidR="0020756B" w:rsidRPr="00DA57F6" w:rsidRDefault="0020756B" w:rsidP="0020756B">
      <w:pPr>
        <w:keepNext/>
        <w:spacing w:before="0" w:after="0"/>
        <w:ind w:firstLine="284"/>
      </w:pPr>
      <w:r w:rsidRPr="00DA57F6">
        <w:t>- подготовка документов, необходимых для принятия решения о списании имущества.</w:t>
      </w:r>
    </w:p>
    <w:p w:rsidR="0020756B" w:rsidRPr="00DA57F6" w:rsidRDefault="0020756B" w:rsidP="0020756B">
      <w:pPr>
        <w:keepNext/>
        <w:numPr>
          <w:ilvl w:val="1"/>
          <w:numId w:val="20"/>
        </w:numPr>
        <w:spacing w:before="0" w:after="0"/>
        <w:ind w:left="0" w:firstLine="284"/>
      </w:pPr>
      <w:bookmarkStart w:id="145" w:name="_ref_1-9d750e63e17740"/>
      <w:r w:rsidRPr="00DA57F6">
        <w:t xml:space="preserve">В случае признания задолженности неплатежеспособных дебиторов нереальной к взысканию комиссия принимает решение о списании такой задолженности на </w:t>
      </w:r>
      <w:proofErr w:type="spellStart"/>
      <w:r w:rsidRPr="00DA57F6">
        <w:t>забалансовый</w:t>
      </w:r>
      <w:proofErr w:type="spellEnd"/>
      <w:r w:rsidRPr="00DA57F6">
        <w:t xml:space="preserve"> учет.</w:t>
      </w:r>
      <w:bookmarkEnd w:id="145"/>
    </w:p>
    <w:p w:rsidR="0020756B" w:rsidRPr="00DA57F6" w:rsidRDefault="0020756B" w:rsidP="0020756B">
      <w:pPr>
        <w:keepNext/>
        <w:spacing w:before="0" w:after="0"/>
        <w:ind w:firstLine="284"/>
      </w:pPr>
      <w:r w:rsidRPr="00DA57F6">
        <w:t xml:space="preserve">Решение о списании задолженности с </w:t>
      </w:r>
      <w:proofErr w:type="spellStart"/>
      <w:r w:rsidRPr="00DA57F6">
        <w:t>забалансового</w:t>
      </w:r>
      <w:proofErr w:type="spellEnd"/>
      <w:r w:rsidRPr="00DA57F6">
        <w:t xml:space="preserve"> счета 04 комиссия принимает при признании задолженности безнадежной к взысканию после проверки документов, необходимых для списания задолженности неплатежеспособных дебиторов.</w:t>
      </w:r>
    </w:p>
    <w:p w:rsidR="0020756B" w:rsidRPr="00DA57F6" w:rsidRDefault="0020756B" w:rsidP="0020756B">
      <w:pPr>
        <w:keepNext/>
        <w:numPr>
          <w:ilvl w:val="1"/>
          <w:numId w:val="20"/>
        </w:numPr>
        <w:spacing w:before="0" w:after="0"/>
        <w:ind w:left="0" w:firstLine="284"/>
      </w:pPr>
      <w:bookmarkStart w:id="146" w:name="_ref_1-cef0bbd8b7d945"/>
      <w:r w:rsidRPr="00DA57F6">
        <w:t>Выбытие (списание) нефинансовых активов оформляется следующими документами:</w:t>
      </w:r>
      <w:bookmarkEnd w:id="146"/>
    </w:p>
    <w:p w:rsidR="0020756B" w:rsidRPr="00DA57F6" w:rsidRDefault="0020756B" w:rsidP="0020756B">
      <w:pPr>
        <w:keepNext/>
        <w:spacing w:before="0" w:after="0"/>
        <w:ind w:firstLine="284"/>
      </w:pPr>
      <w:r w:rsidRPr="00DA57F6">
        <w:t xml:space="preserve">- Акт о приеме-передаче объектов нефинансовых активов </w:t>
      </w:r>
      <w:r w:rsidRPr="00AE3D13">
        <w:t>ф. 0504101</w:t>
      </w:r>
      <w:r w:rsidRPr="00DA57F6">
        <w:t>;</w:t>
      </w:r>
    </w:p>
    <w:p w:rsidR="0020756B" w:rsidRPr="00DA57F6" w:rsidRDefault="0020756B" w:rsidP="0020756B">
      <w:pPr>
        <w:keepNext/>
        <w:spacing w:before="0" w:after="0"/>
        <w:ind w:firstLine="284"/>
      </w:pPr>
      <w:r w:rsidRPr="00DA57F6">
        <w:t xml:space="preserve">- Акт о списании объектов нефинансовых активов (кроме транспортных средств) </w:t>
      </w:r>
      <w:r w:rsidRPr="00AE3D13">
        <w:t>ф. 0504104</w:t>
      </w:r>
      <w:r w:rsidRPr="00DA57F6">
        <w:t>;</w:t>
      </w:r>
    </w:p>
    <w:p w:rsidR="0020756B" w:rsidRPr="00DA57F6" w:rsidRDefault="0020756B" w:rsidP="0020756B">
      <w:pPr>
        <w:keepNext/>
        <w:spacing w:before="0" w:after="0"/>
        <w:ind w:firstLine="284"/>
      </w:pPr>
      <w:r w:rsidRPr="00DA57F6">
        <w:t xml:space="preserve">- Акт о списании транспортного средства </w:t>
      </w:r>
      <w:r w:rsidRPr="00AE3D13">
        <w:t>ф. 0504105</w:t>
      </w:r>
      <w:r w:rsidRPr="00DA57F6">
        <w:t>;</w:t>
      </w:r>
    </w:p>
    <w:p w:rsidR="0020756B" w:rsidRPr="00DA57F6" w:rsidRDefault="0020756B" w:rsidP="0020756B">
      <w:pPr>
        <w:keepNext/>
        <w:spacing w:before="0" w:after="0"/>
        <w:ind w:firstLine="284"/>
      </w:pPr>
      <w:r w:rsidRPr="00DA57F6">
        <w:t xml:space="preserve">- Акт о списании мягкого и хозяйственного инвентаря </w:t>
      </w:r>
      <w:r w:rsidRPr="00AE3D13">
        <w:t>(ф. 0504143)</w:t>
      </w:r>
      <w:r w:rsidRPr="00DA57F6">
        <w:t>;</w:t>
      </w:r>
    </w:p>
    <w:p w:rsidR="0020756B" w:rsidRPr="00DA57F6" w:rsidRDefault="0020756B" w:rsidP="0020756B">
      <w:pPr>
        <w:keepNext/>
        <w:spacing w:before="0" w:after="0"/>
        <w:ind w:firstLine="284"/>
      </w:pPr>
      <w:r w:rsidRPr="00DA57F6">
        <w:t xml:space="preserve">- Акт о списании материальных запасов </w:t>
      </w:r>
      <w:r w:rsidRPr="00AE3D13">
        <w:t>ф. 0504230</w:t>
      </w:r>
      <w:r w:rsidRPr="00DA57F6">
        <w:t>.</w:t>
      </w:r>
    </w:p>
    <w:p w:rsidR="0020756B" w:rsidRPr="00DA57F6" w:rsidRDefault="0020756B" w:rsidP="0020756B">
      <w:pPr>
        <w:keepNext/>
        <w:numPr>
          <w:ilvl w:val="1"/>
          <w:numId w:val="20"/>
        </w:numPr>
        <w:spacing w:before="0" w:after="0"/>
        <w:ind w:left="0" w:firstLine="284"/>
      </w:pPr>
      <w:bookmarkStart w:id="147" w:name="_ref_1-7948bb732b2f40"/>
      <w:r w:rsidRPr="00DA57F6">
        <w:t>Оформленный комиссией акт о списании имущества утверждается руководителем.</w:t>
      </w:r>
      <w:bookmarkEnd w:id="147"/>
    </w:p>
    <w:p w:rsidR="0020756B" w:rsidRPr="00DA57F6" w:rsidRDefault="0020756B" w:rsidP="0020756B">
      <w:pPr>
        <w:keepNext/>
        <w:numPr>
          <w:ilvl w:val="1"/>
          <w:numId w:val="20"/>
        </w:numPr>
        <w:spacing w:before="0" w:after="0"/>
        <w:ind w:left="0" w:firstLine="284"/>
      </w:pPr>
      <w:bookmarkStart w:id="148" w:name="_ref_1-3a6cdded410d42"/>
      <w:r w:rsidRPr="00DA57F6">
        <w:t>До утверждения в установленном порядке акта о списании реализация мероприятий, предусмотренных этим актом, не допускается.</w:t>
      </w:r>
      <w:bookmarkEnd w:id="148"/>
    </w:p>
    <w:p w:rsidR="0020756B" w:rsidRPr="00DA57F6" w:rsidRDefault="0020756B" w:rsidP="0020756B">
      <w:pPr>
        <w:keepNext/>
        <w:spacing w:before="0" w:after="0"/>
        <w:ind w:firstLine="284"/>
      </w:pPr>
      <w:r w:rsidRPr="00DA57F6">
        <w:t>Реализация мероприятий осуществляется самостоятельно либо с привлечением третьих лиц на основании заключенного договора и подтверждается комиссией.</w:t>
      </w:r>
    </w:p>
    <w:p w:rsidR="0020756B" w:rsidRDefault="0020756B" w:rsidP="0020756B">
      <w:pPr>
        <w:keepNext/>
        <w:spacing w:before="0" w:after="0"/>
        <w:ind w:firstLine="284"/>
      </w:pPr>
      <w:bookmarkStart w:id="149" w:name="_ref_1-5350bc91b37843"/>
    </w:p>
    <w:p w:rsidR="0020756B" w:rsidRPr="00AE3D13" w:rsidRDefault="0020756B" w:rsidP="0020756B">
      <w:pPr>
        <w:keepNext/>
        <w:spacing w:before="0" w:after="0"/>
        <w:ind w:firstLine="0"/>
        <w:jc w:val="center"/>
        <w:rPr>
          <w:b/>
        </w:rPr>
      </w:pPr>
      <w:r>
        <w:rPr>
          <w:b/>
        </w:rPr>
        <w:t xml:space="preserve">4. </w:t>
      </w:r>
      <w:r w:rsidRPr="00AE3D13">
        <w:rPr>
          <w:b/>
        </w:rPr>
        <w:t>Принятие решений по вопросам обесценения активов</w:t>
      </w:r>
      <w:bookmarkEnd w:id="149"/>
    </w:p>
    <w:p w:rsidR="0020756B" w:rsidRPr="00AE3D13" w:rsidRDefault="0020756B" w:rsidP="0020756B">
      <w:pPr>
        <w:pStyle w:val="ab"/>
        <w:keepNext/>
        <w:numPr>
          <w:ilvl w:val="0"/>
          <w:numId w:val="20"/>
        </w:numPr>
        <w:spacing w:before="0" w:after="0"/>
        <w:contextualSpacing w:val="0"/>
        <w:jc w:val="both"/>
        <w:rPr>
          <w:vanish/>
        </w:rPr>
      </w:pPr>
      <w:bookmarkStart w:id="150" w:name="_ref_1-3c69f47ac15142"/>
    </w:p>
    <w:p w:rsidR="0020756B" w:rsidRPr="00DA57F6" w:rsidRDefault="0020756B" w:rsidP="0020756B">
      <w:pPr>
        <w:keepNext/>
        <w:numPr>
          <w:ilvl w:val="1"/>
          <w:numId w:val="20"/>
        </w:numPr>
        <w:spacing w:before="0" w:after="0"/>
        <w:ind w:left="0" w:firstLine="284"/>
      </w:pPr>
      <w:r w:rsidRPr="00DA57F6">
        <w:t>При выявлении признаков возможного обесценения (снижения убытка) соответствующие обстоятельства рассматриваются комиссией.</w:t>
      </w:r>
      <w:bookmarkEnd w:id="150"/>
    </w:p>
    <w:p w:rsidR="0020756B" w:rsidRPr="00DA57F6" w:rsidRDefault="0020756B" w:rsidP="0020756B">
      <w:pPr>
        <w:keepNext/>
        <w:numPr>
          <w:ilvl w:val="1"/>
          <w:numId w:val="20"/>
        </w:numPr>
        <w:spacing w:before="0" w:after="0"/>
        <w:ind w:left="0" w:firstLine="284"/>
      </w:pPr>
      <w:bookmarkStart w:id="151" w:name="_ref_1-5a71594073a64f"/>
      <w:r w:rsidRPr="00DA57F6">
        <w:t>Если по результатам рассмотрения выявленные признаки обесценения (снижения убытка) признаны существенными, комиссия выносит заключение о необходимости определить справедливую стоимость каждого актива, по которому выявлены признаки возможного обесценения (снижения убытка), или об отсутствии такой необходимости.</w:t>
      </w:r>
      <w:bookmarkEnd w:id="151"/>
    </w:p>
    <w:p w:rsidR="0020756B" w:rsidRPr="00DA57F6" w:rsidRDefault="0020756B" w:rsidP="0020756B">
      <w:pPr>
        <w:keepNext/>
        <w:numPr>
          <w:ilvl w:val="1"/>
          <w:numId w:val="20"/>
        </w:numPr>
        <w:spacing w:before="0" w:after="0"/>
        <w:ind w:left="0" w:firstLine="284"/>
      </w:pPr>
      <w:bookmarkStart w:id="152" w:name="_ref_1-d09e0e10960044"/>
      <w:r w:rsidRPr="00DA57F6">
        <w:t>Если выявленные признаки обесценения (снижения убытка) являются несущественными, комиссия выносит заключение об отсутствии необходимости определять справедливую стоимость.</w:t>
      </w:r>
      <w:bookmarkEnd w:id="152"/>
    </w:p>
    <w:p w:rsidR="0020756B" w:rsidRPr="00DA57F6" w:rsidRDefault="0020756B" w:rsidP="0020756B">
      <w:pPr>
        <w:keepNext/>
        <w:numPr>
          <w:ilvl w:val="1"/>
          <w:numId w:val="20"/>
        </w:numPr>
        <w:spacing w:before="0" w:after="0"/>
        <w:ind w:left="0" w:firstLine="284"/>
      </w:pPr>
      <w:bookmarkStart w:id="153" w:name="_ref_1-5d1bf8169d7543"/>
      <w:r w:rsidRPr="00DA57F6">
        <w:t>В случае необходимости определить справедливую стоимость комиссия утверждает метод, который будет при этом использоваться.</w:t>
      </w:r>
      <w:bookmarkEnd w:id="153"/>
    </w:p>
    <w:p w:rsidR="0020756B" w:rsidRPr="00DA57F6" w:rsidRDefault="0020756B" w:rsidP="0020756B">
      <w:pPr>
        <w:keepNext/>
        <w:numPr>
          <w:ilvl w:val="1"/>
          <w:numId w:val="20"/>
        </w:numPr>
        <w:spacing w:before="0" w:after="0"/>
        <w:ind w:left="0" w:firstLine="284"/>
      </w:pPr>
      <w:bookmarkStart w:id="154" w:name="_ref_1-5a5eeb145efd48"/>
      <w:r w:rsidRPr="00DA57F6">
        <w:t>Заключение о необходимости (отсутствии необходимости) определить справедливую стоимость и о применяемом для этого методе оформляется в виде представления для руководителя.</w:t>
      </w:r>
      <w:bookmarkEnd w:id="154"/>
    </w:p>
    <w:p w:rsidR="0020756B" w:rsidRPr="00DA57F6" w:rsidRDefault="0020756B" w:rsidP="0020756B">
      <w:pPr>
        <w:keepNext/>
        <w:numPr>
          <w:ilvl w:val="1"/>
          <w:numId w:val="20"/>
        </w:numPr>
        <w:spacing w:before="0" w:after="0"/>
        <w:ind w:left="0" w:firstLine="284"/>
      </w:pPr>
      <w:bookmarkStart w:id="155" w:name="_ref_1-1dd3d351c24e43"/>
      <w:r w:rsidRPr="00DA57F6">
        <w:t>В представление могут быть включены рекомендации комиссии по дальнейшему использованию имущества.</w:t>
      </w:r>
      <w:bookmarkEnd w:id="155"/>
    </w:p>
    <w:p w:rsidR="0020756B" w:rsidRDefault="0020756B" w:rsidP="0020756B">
      <w:pPr>
        <w:keepNext/>
        <w:numPr>
          <w:ilvl w:val="1"/>
          <w:numId w:val="20"/>
        </w:numPr>
        <w:spacing w:before="0" w:after="0"/>
        <w:ind w:left="0" w:firstLine="284"/>
      </w:pPr>
      <w:bookmarkStart w:id="156" w:name="_ref_1-dcc4da22e8d040"/>
      <w:r w:rsidRPr="00DA57F6">
        <w:lastRenderedPageBreak/>
        <w:t>Если выявлены признаки снижения убытка от обесценения, а сумма убытка не подлежит восстановлению, комиссия выносит заключение о необходимости (отсутствии необходимости) скорректировать оставшийся срок полезного использования актива. Это заключение оформляется в виде представления для руководителя.</w:t>
      </w:r>
      <w:bookmarkStart w:id="157" w:name="_docEnd_9"/>
      <w:bookmarkEnd w:id="156"/>
      <w:bookmarkEnd w:id="157"/>
    </w:p>
    <w:p w:rsidR="00EF09CF" w:rsidRDefault="00EF09CF">
      <w:pPr>
        <w:spacing w:before="0" w:after="200"/>
        <w:ind w:firstLine="0"/>
        <w:jc w:val="left"/>
      </w:pPr>
      <w:r>
        <w:br w:type="page"/>
      </w:r>
    </w:p>
    <w:p w:rsidR="0020756B" w:rsidRPr="00DA57F6" w:rsidRDefault="0020756B" w:rsidP="0020756B">
      <w:pPr>
        <w:keepNext/>
        <w:spacing w:before="0" w:after="0"/>
        <w:ind w:firstLine="0"/>
        <w:jc w:val="right"/>
      </w:pPr>
      <w:r w:rsidRPr="00617CD8">
        <w:lastRenderedPageBreak/>
        <w:t>Приложение № 6</w:t>
      </w:r>
      <w:r>
        <w:br/>
        <w:t>к Учетной политике</w:t>
      </w:r>
    </w:p>
    <w:p w:rsidR="0020756B" w:rsidRPr="00DA57F6" w:rsidRDefault="0020756B" w:rsidP="0020756B">
      <w:pPr>
        <w:keepNext/>
        <w:spacing w:before="0" w:after="0"/>
        <w:ind w:firstLine="284"/>
      </w:pPr>
    </w:p>
    <w:p w:rsidR="0020756B" w:rsidRPr="00617CD8" w:rsidRDefault="0020756B" w:rsidP="0020756B">
      <w:pPr>
        <w:keepNext/>
        <w:spacing w:before="0" w:after="0"/>
        <w:ind w:firstLine="0"/>
        <w:jc w:val="center"/>
        <w:rPr>
          <w:b/>
          <w:sz w:val="24"/>
        </w:rPr>
      </w:pPr>
      <w:bookmarkStart w:id="158" w:name="_docStart_10"/>
      <w:bookmarkEnd w:id="158"/>
      <w:r w:rsidRPr="00617CD8">
        <w:rPr>
          <w:b/>
          <w:sz w:val="24"/>
        </w:rPr>
        <w:t>Положение об инвентаризации: порядок и график</w:t>
      </w:r>
    </w:p>
    <w:p w:rsidR="0020756B" w:rsidRPr="00DA57F6" w:rsidRDefault="0020756B" w:rsidP="0020756B">
      <w:pPr>
        <w:keepNext/>
        <w:spacing w:before="0" w:after="0"/>
        <w:ind w:firstLine="284"/>
      </w:pPr>
    </w:p>
    <w:p w:rsidR="0020756B" w:rsidRPr="00617CD8" w:rsidRDefault="0020756B" w:rsidP="0020756B">
      <w:pPr>
        <w:keepNext/>
        <w:spacing w:before="0" w:after="0"/>
        <w:ind w:firstLine="284"/>
        <w:rPr>
          <w:b/>
        </w:rPr>
      </w:pPr>
      <w:r w:rsidRPr="00617CD8">
        <w:rPr>
          <w:b/>
        </w:rPr>
        <w:t>Настоящий Порядок разработан в соответствии со следующими документами:</w:t>
      </w:r>
    </w:p>
    <w:p w:rsidR="0020756B" w:rsidRPr="00DA57F6" w:rsidRDefault="0020756B" w:rsidP="0020756B">
      <w:pPr>
        <w:keepNext/>
        <w:numPr>
          <w:ilvl w:val="0"/>
          <w:numId w:val="21"/>
        </w:numPr>
        <w:spacing w:before="0" w:after="0"/>
        <w:ind w:left="0" w:firstLine="284"/>
      </w:pPr>
      <w:r w:rsidRPr="00DA57F6">
        <w:t>Законом от 06.12.2011 № 402-ФЗ «О бухгалтерском учете»;</w:t>
      </w:r>
    </w:p>
    <w:p w:rsidR="0020756B" w:rsidRPr="00DA57F6" w:rsidRDefault="0020756B" w:rsidP="0020756B">
      <w:pPr>
        <w:keepNext/>
        <w:numPr>
          <w:ilvl w:val="0"/>
          <w:numId w:val="21"/>
        </w:numPr>
        <w:spacing w:before="0" w:after="0"/>
        <w:ind w:left="0" w:firstLine="284"/>
      </w:pPr>
      <w:r w:rsidRPr="00DA57F6">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rsidR="0020756B" w:rsidRPr="00DA57F6" w:rsidRDefault="0020756B" w:rsidP="0020756B">
      <w:pPr>
        <w:keepNext/>
        <w:numPr>
          <w:ilvl w:val="0"/>
          <w:numId w:val="21"/>
        </w:numPr>
        <w:spacing w:before="0" w:after="0"/>
        <w:ind w:left="0" w:firstLine="284"/>
      </w:pPr>
      <w:r w:rsidRPr="00DA57F6">
        <w:t>Федеральным стандартом «Доходы», утвержденным приказом Минфина от 27.02.2018 № 32н;</w:t>
      </w:r>
    </w:p>
    <w:p w:rsidR="0020756B" w:rsidRPr="00DA57F6" w:rsidRDefault="0020756B" w:rsidP="0020756B">
      <w:pPr>
        <w:keepNext/>
        <w:numPr>
          <w:ilvl w:val="0"/>
          <w:numId w:val="21"/>
        </w:numPr>
        <w:spacing w:before="0" w:after="0"/>
        <w:ind w:left="0" w:firstLine="284"/>
      </w:pPr>
      <w:r w:rsidRPr="00DA57F6">
        <w:t>Федеральным стандартом «Учетная политика, оценочные значения и ошибки», утвержденным приказом Минфина от 30.12.2017 № 274н;</w:t>
      </w:r>
    </w:p>
    <w:p w:rsidR="0020756B" w:rsidRPr="00DA57F6" w:rsidRDefault="0020756B" w:rsidP="0020756B">
      <w:pPr>
        <w:keepNext/>
        <w:numPr>
          <w:ilvl w:val="0"/>
          <w:numId w:val="21"/>
        </w:numPr>
        <w:spacing w:before="0" w:after="0"/>
        <w:ind w:left="0" w:firstLine="284"/>
      </w:pPr>
      <w:r w:rsidRPr="00DA57F6">
        <w:t>Указанием ЦБ от 11.03.2014 № 3210-У «О порядке ведения кассовых операций юридическими лицами...»;</w:t>
      </w:r>
    </w:p>
    <w:p w:rsidR="0020756B" w:rsidRPr="00DA57F6" w:rsidRDefault="0020756B" w:rsidP="0020756B">
      <w:pPr>
        <w:keepNext/>
        <w:numPr>
          <w:ilvl w:val="0"/>
          <w:numId w:val="21"/>
        </w:numPr>
        <w:spacing w:before="0" w:after="0"/>
        <w:ind w:left="0" w:firstLine="284"/>
      </w:pPr>
      <w:r w:rsidRPr="00DA57F6">
        <w:t>Методическими указаниями по первичным документам и регистрам, утвержденными приказом Минфина от 30.03.2015 № 52н;</w:t>
      </w:r>
    </w:p>
    <w:p w:rsidR="0020756B" w:rsidRPr="00DA57F6" w:rsidRDefault="0020756B" w:rsidP="0020756B">
      <w:pPr>
        <w:keepNext/>
        <w:numPr>
          <w:ilvl w:val="0"/>
          <w:numId w:val="21"/>
        </w:numPr>
        <w:spacing w:before="0" w:after="0"/>
        <w:ind w:left="0" w:firstLine="284"/>
      </w:pPr>
      <w:r w:rsidRPr="00DA57F6">
        <w:t>Методическими указаниями по первичным документам и регистрам, утвержденными приказом Минфина от 15.04.2021 № 61н;</w:t>
      </w:r>
    </w:p>
    <w:p w:rsidR="0020756B" w:rsidRPr="00DA57F6" w:rsidRDefault="0020756B" w:rsidP="0020756B">
      <w:pPr>
        <w:keepNext/>
        <w:numPr>
          <w:ilvl w:val="0"/>
          <w:numId w:val="21"/>
        </w:numPr>
        <w:spacing w:before="0" w:after="0"/>
        <w:ind w:left="0" w:firstLine="284"/>
      </w:pPr>
      <w:r w:rsidRPr="00DA57F6">
        <w:t>Правилами учета и хранения драгоценных металлов, камней и изделий, утвержденными постановлением Правительства от 28.09.2000 № 731;</w:t>
      </w:r>
    </w:p>
    <w:p w:rsidR="0020756B" w:rsidRPr="00DA57F6" w:rsidRDefault="0020756B" w:rsidP="0020756B">
      <w:pPr>
        <w:keepNext/>
        <w:numPr>
          <w:ilvl w:val="0"/>
          <w:numId w:val="21"/>
        </w:numPr>
        <w:spacing w:before="0" w:after="0"/>
        <w:ind w:left="0" w:firstLine="284"/>
      </w:pPr>
      <w:r w:rsidRPr="00DA57F6">
        <w:t>Письмом Минфина от 01.07.2024 № 02-06-06/61122.</w:t>
      </w:r>
    </w:p>
    <w:p w:rsidR="0020756B" w:rsidRDefault="0020756B" w:rsidP="0020756B">
      <w:pPr>
        <w:keepNext/>
        <w:spacing w:before="0" w:after="0"/>
        <w:ind w:firstLine="0"/>
      </w:pPr>
    </w:p>
    <w:p w:rsidR="0020756B" w:rsidRPr="00617CD8" w:rsidRDefault="0020756B" w:rsidP="0020756B">
      <w:pPr>
        <w:keepNext/>
        <w:spacing w:before="0" w:after="0"/>
        <w:ind w:firstLine="0"/>
        <w:jc w:val="center"/>
        <w:rPr>
          <w:b/>
        </w:rPr>
      </w:pPr>
      <w:r w:rsidRPr="00617CD8">
        <w:rPr>
          <w:b/>
        </w:rPr>
        <w:t>1. Общие положения</w:t>
      </w:r>
    </w:p>
    <w:p w:rsidR="0020756B" w:rsidRPr="00DA57F6" w:rsidRDefault="0020756B" w:rsidP="0020756B">
      <w:pPr>
        <w:keepNext/>
        <w:spacing w:before="0" w:after="0"/>
        <w:ind w:firstLine="284"/>
      </w:pPr>
      <w:r w:rsidRPr="00DA57F6">
        <w:t>1.1. Настоящий Порядок устанавливает правила проведения инвентаризации имущества, финансовых активов и обязательств учреждения, в том числе на </w:t>
      </w:r>
      <w:proofErr w:type="spellStart"/>
      <w:r w:rsidRPr="00DA57F6">
        <w:t>забалансовых</w:t>
      </w:r>
      <w:proofErr w:type="spellEnd"/>
      <w:r w:rsidRPr="00DA57F6">
        <w:t xml:space="preserve"> счетах, сроки ее проведения, перечень активов и обязательств, проверяемых при проведении инвентаризации.</w:t>
      </w:r>
    </w:p>
    <w:p w:rsidR="0020756B" w:rsidRPr="00DA57F6" w:rsidRDefault="0020756B" w:rsidP="0020756B">
      <w:pPr>
        <w:keepNext/>
        <w:spacing w:before="0" w:after="0"/>
        <w:ind w:firstLine="284"/>
      </w:pPr>
      <w:r w:rsidRPr="00DA57F6">
        <w:t>1.2. Инвентаризации подлежит все имущество учреждения независимо от его местонахождения и все виды финансовых активов и обязательств учреждения, в том числе на </w:t>
      </w:r>
      <w:proofErr w:type="spellStart"/>
      <w:r w:rsidRPr="00DA57F6">
        <w:t>забалансовых</w:t>
      </w:r>
      <w:proofErr w:type="spellEnd"/>
      <w:r w:rsidRPr="00DA57F6">
        <w:t xml:space="preserve"> счетах. Также инвентаризации подлежит имущество, находящееся на ответственном хранении учреждения.</w:t>
      </w:r>
    </w:p>
    <w:p w:rsidR="0020756B" w:rsidRPr="00DA57F6" w:rsidRDefault="0020756B" w:rsidP="0020756B">
      <w:pPr>
        <w:keepNext/>
        <w:spacing w:before="0" w:after="0"/>
        <w:ind w:firstLine="284"/>
      </w:pPr>
      <w:r w:rsidRPr="00DA57F6">
        <w:t xml:space="preserve">Инвентаризацию имущества, переданного в безвозмездное пользование, аренду, проводит ссудополучатель, </w:t>
      </w:r>
      <w:proofErr w:type="spellStart"/>
      <w:r w:rsidRPr="00DA57F6">
        <w:t>арендополучатель</w:t>
      </w:r>
      <w:proofErr w:type="spellEnd"/>
      <w:r w:rsidRPr="00DA57F6">
        <w:t>.</w:t>
      </w:r>
    </w:p>
    <w:p w:rsidR="0020756B" w:rsidRPr="00DA57F6" w:rsidRDefault="0020756B" w:rsidP="0020756B">
      <w:pPr>
        <w:keepNext/>
        <w:spacing w:before="0" w:after="0"/>
        <w:ind w:firstLine="284"/>
      </w:pPr>
      <w:r w:rsidRPr="00DA57F6">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rsidR="0020756B" w:rsidRPr="00DA57F6" w:rsidRDefault="0020756B" w:rsidP="0020756B">
      <w:pPr>
        <w:keepNext/>
        <w:spacing w:before="0" w:after="0"/>
        <w:ind w:firstLine="284"/>
      </w:pPr>
      <w:r w:rsidRPr="00DA57F6">
        <w:t>1.3. Учреждение проводит инвентаризацию:</w:t>
      </w:r>
    </w:p>
    <w:p w:rsidR="0020756B" w:rsidRPr="00DA57F6" w:rsidRDefault="0020756B" w:rsidP="0020756B">
      <w:pPr>
        <w:keepNext/>
        <w:numPr>
          <w:ilvl w:val="0"/>
          <w:numId w:val="21"/>
        </w:numPr>
        <w:spacing w:before="0" w:after="0"/>
        <w:ind w:left="0" w:firstLine="284"/>
      </w:pPr>
      <w:r w:rsidRPr="00DA57F6">
        <w:t>в случаях, установленных в пунктах 31 и 32 приложения № 1 к СГС «Учетная политика, оценочные значения и ошибки» утвержденным приказом Минфина от 30.12.2017 № 274н, — обязательная инвентаризация;</w:t>
      </w:r>
    </w:p>
    <w:p w:rsidR="0020756B" w:rsidRDefault="0020756B" w:rsidP="0020756B">
      <w:pPr>
        <w:keepNext/>
        <w:numPr>
          <w:ilvl w:val="0"/>
          <w:numId w:val="21"/>
        </w:numPr>
        <w:spacing w:before="0" w:after="0"/>
        <w:ind w:left="0" w:firstLine="284"/>
      </w:pPr>
      <w:r w:rsidRPr="00DA57F6">
        <w:t>ежемесячно — в кассе;</w:t>
      </w:r>
    </w:p>
    <w:p w:rsidR="0020756B" w:rsidRPr="00DA57F6" w:rsidRDefault="0020756B" w:rsidP="0020756B">
      <w:pPr>
        <w:keepNext/>
        <w:numPr>
          <w:ilvl w:val="0"/>
          <w:numId w:val="21"/>
        </w:numPr>
        <w:spacing w:before="0" w:after="0"/>
        <w:ind w:left="0" w:firstLine="284"/>
      </w:pPr>
      <w:r w:rsidRPr="00DA57F6">
        <w:t>в других случаях – по решению руководителя.</w:t>
      </w:r>
    </w:p>
    <w:p w:rsidR="0020756B" w:rsidRPr="00DA57F6" w:rsidRDefault="0020756B" w:rsidP="0020756B">
      <w:pPr>
        <w:keepNext/>
        <w:spacing w:before="0" w:after="0"/>
        <w:ind w:firstLine="284"/>
      </w:pPr>
      <w:r w:rsidRPr="00DA57F6">
        <w:t>Ежегодной годовой инвентаризации подлежат:</w:t>
      </w:r>
    </w:p>
    <w:p w:rsidR="0020756B" w:rsidRPr="00DA57F6" w:rsidRDefault="0020756B" w:rsidP="0020756B">
      <w:pPr>
        <w:keepNext/>
        <w:numPr>
          <w:ilvl w:val="0"/>
          <w:numId w:val="21"/>
        </w:numPr>
        <w:spacing w:before="0" w:after="0"/>
        <w:ind w:left="0" w:firstLine="284"/>
      </w:pPr>
      <w:r w:rsidRPr="00DA57F6">
        <w:t>информация о качественном состоянии дебиторской и кредиторской задолженности (просроченная задолженность с учетом аналитического признака учета - "срок исполнения", сомнительная задолженность по доходам, кредиторская задолженность, не востребованная кредиторами);</w:t>
      </w:r>
    </w:p>
    <w:p w:rsidR="0020756B" w:rsidRPr="00DA57F6" w:rsidRDefault="0020756B" w:rsidP="0020756B">
      <w:pPr>
        <w:keepNext/>
        <w:numPr>
          <w:ilvl w:val="0"/>
          <w:numId w:val="21"/>
        </w:numPr>
        <w:spacing w:before="0" w:after="0"/>
        <w:ind w:left="0" w:firstLine="284"/>
      </w:pPr>
      <w:r w:rsidRPr="00DA57F6">
        <w:t>информация о затратах на незавершенное строительство объектов капитального строительства, а также капитальных вложений в объекты незавершенного строительства), их статусов (целевых функций);</w:t>
      </w:r>
    </w:p>
    <w:p w:rsidR="0020756B" w:rsidRPr="00DA57F6" w:rsidRDefault="0020756B" w:rsidP="0020756B">
      <w:pPr>
        <w:keepNext/>
        <w:numPr>
          <w:ilvl w:val="0"/>
          <w:numId w:val="21"/>
        </w:numPr>
        <w:spacing w:before="0" w:after="0"/>
        <w:ind w:left="0" w:firstLine="284"/>
      </w:pPr>
      <w:r w:rsidRPr="00DA57F6">
        <w:lastRenderedPageBreak/>
        <w:t>информация об объектах бухгалтерского учета, в отношении которых по результатам сверок (выверок) данных с другими субъектами учета, организациями, проведенных в течение финансового года, были выявлены расхождения;</w:t>
      </w:r>
    </w:p>
    <w:p w:rsidR="0020756B" w:rsidRPr="00DA57F6" w:rsidRDefault="0020756B" w:rsidP="0020756B">
      <w:pPr>
        <w:keepNext/>
        <w:numPr>
          <w:ilvl w:val="0"/>
          <w:numId w:val="21"/>
        </w:numPr>
        <w:spacing w:before="0" w:after="0"/>
        <w:ind w:left="0" w:firstLine="284"/>
      </w:pPr>
      <w:r w:rsidRPr="00DA57F6">
        <w:t xml:space="preserve">информация </w:t>
      </w:r>
      <w:proofErr w:type="gramStart"/>
      <w:r w:rsidRPr="00DA57F6">
        <w:t>объектах</w:t>
      </w:r>
      <w:proofErr w:type="gramEnd"/>
      <w:r w:rsidRPr="00DA57F6">
        <w:t xml:space="preserve"> учета, стоимостная оценка которых определяет налоговые обязательства;</w:t>
      </w:r>
    </w:p>
    <w:p w:rsidR="0020756B" w:rsidRPr="00DA57F6" w:rsidRDefault="0020756B" w:rsidP="0020756B">
      <w:pPr>
        <w:keepNext/>
        <w:numPr>
          <w:ilvl w:val="0"/>
          <w:numId w:val="21"/>
        </w:numPr>
        <w:spacing w:before="0" w:after="0"/>
        <w:ind w:left="0" w:firstLine="284"/>
      </w:pPr>
      <w:r w:rsidRPr="00DA57F6">
        <w:t>информация об объектах бухгалтерского учета, формирующих показатели, в отношении которых законодательством Российской Федерации установлены ограничения;</w:t>
      </w:r>
    </w:p>
    <w:p w:rsidR="0020756B" w:rsidRPr="00DA57F6" w:rsidRDefault="0020756B" w:rsidP="0020756B">
      <w:pPr>
        <w:keepNext/>
        <w:numPr>
          <w:ilvl w:val="0"/>
          <w:numId w:val="21"/>
        </w:numPr>
        <w:spacing w:before="0" w:after="0"/>
        <w:ind w:left="0" w:firstLine="284"/>
      </w:pPr>
      <w:r w:rsidRPr="00DA57F6">
        <w:t>информация об особо ценном движимом имуществе (сделках с ним), показатели расчётов по крупным сделкам);</w:t>
      </w:r>
    </w:p>
    <w:p w:rsidR="0020756B" w:rsidRPr="00DA57F6" w:rsidRDefault="0020756B" w:rsidP="0020756B">
      <w:pPr>
        <w:keepNext/>
        <w:numPr>
          <w:ilvl w:val="0"/>
          <w:numId w:val="21"/>
        </w:numPr>
        <w:spacing w:before="0" w:after="0"/>
        <w:ind w:left="0" w:firstLine="284"/>
      </w:pPr>
      <w:r w:rsidRPr="00DA57F6">
        <w:t>информация об иных объектах бухгалтерского учета, в отношении которых по результатам осуществления в течение финансового года внутреннего контроля совершаемых фактов хозяйственной жизни и (или) внутреннего финансового аудита выявлены факты и (или) признаки, влияющие на достоверность данных бухгалтерского учета, бухгалтерской (финансовой) отчетности.</w:t>
      </w:r>
    </w:p>
    <w:p w:rsidR="0020756B" w:rsidRPr="00DA57F6" w:rsidRDefault="0020756B" w:rsidP="0020756B">
      <w:pPr>
        <w:keepNext/>
        <w:spacing w:before="0" w:after="0"/>
        <w:ind w:firstLine="284"/>
      </w:pPr>
      <w:r w:rsidRPr="00DA57F6">
        <w:t xml:space="preserve">Инвентаризация </w:t>
      </w:r>
      <w:proofErr w:type="gramStart"/>
      <w:r w:rsidRPr="00DA57F6">
        <w:t>проводится</w:t>
      </w:r>
      <w:proofErr w:type="gramEnd"/>
      <w:r w:rsidRPr="00DA57F6">
        <w:t> в том числе при отсутствии ответственного лица по объективным причинам — болезни, отпуска, смерти и т. д. Инвентаризация в этих случаях проводится на день приемки дел новым ответственным лицом по всем передаваемым объектам инвентаризации.</w:t>
      </w:r>
    </w:p>
    <w:p w:rsidR="0020756B" w:rsidRPr="00DA57F6" w:rsidRDefault="0020756B" w:rsidP="0020756B">
      <w:pPr>
        <w:keepNext/>
        <w:spacing w:before="0" w:after="0"/>
        <w:ind w:firstLine="284"/>
      </w:pPr>
      <w:r w:rsidRPr="00DA57F6">
        <w:t>При чрезвычайных происшествиях, таких как пожар, наводнение, землетрясение и пр., инвентаризация проводится сразу после окончания соответствующего события. Когда есть угроза жизни или здоровью — после устранения причин, из-за которых провести инвентаризацию невозможно.</w:t>
      </w:r>
    </w:p>
    <w:p w:rsidR="0020756B" w:rsidRPr="00DA57F6" w:rsidRDefault="0020756B" w:rsidP="0020756B">
      <w:pPr>
        <w:keepNext/>
        <w:spacing w:before="0" w:after="0"/>
        <w:ind w:firstLine="284"/>
      </w:pPr>
      <w:r w:rsidRPr="00DA57F6">
        <w:t>При коллективной ответственности проводить инвентаризацию обязательно, если сменился руководитель бригады, при выбытии из коллектива более 50 процентов его членов, а также по требованию одного или нескольких членов бригады. Инвентаризацию в этих случаях проводят по совокупности объектов имущества, за которые отвечает бригада, по состоянию на день приемки-передачи дел либо непосредственно по факту предъявления требования о проведении инвентаризации.</w:t>
      </w:r>
    </w:p>
    <w:p w:rsidR="0020756B" w:rsidRPr="00DA57F6" w:rsidRDefault="0020756B" w:rsidP="0020756B">
      <w:pPr>
        <w:keepNext/>
        <w:spacing w:before="0" w:after="0"/>
        <w:ind w:firstLine="284"/>
      </w:pPr>
      <w:r w:rsidRPr="00DA57F6">
        <w:t>1.4.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rsidR="0020756B" w:rsidRPr="00DA57F6" w:rsidRDefault="0020756B" w:rsidP="0020756B">
      <w:pPr>
        <w:keepNext/>
        <w:spacing w:before="0" w:after="0"/>
        <w:ind w:firstLine="284"/>
      </w:pPr>
      <w:r w:rsidRPr="00DA57F6">
        <w:t>1.5. Инвентаризация проводится методами осмотра, подсчета, взвешивания, обмера (далее — методы осмотра).</w:t>
      </w:r>
    </w:p>
    <w:p w:rsidR="0020756B" w:rsidRPr="00DA57F6" w:rsidRDefault="0020756B" w:rsidP="0020756B">
      <w:pPr>
        <w:keepNext/>
        <w:spacing w:before="0" w:after="0"/>
        <w:ind w:firstLine="284"/>
      </w:pPr>
      <w:r w:rsidRPr="00DA57F6">
        <w:t>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учреждение использует альтернативные способы (методы) инвентаризации, в том числе с использованием цифровых технологий (далее — методы подтверждения, выверки (интеграции)):</w:t>
      </w:r>
    </w:p>
    <w:p w:rsidR="0020756B" w:rsidRPr="00DA57F6" w:rsidRDefault="0020756B" w:rsidP="0020756B">
      <w:pPr>
        <w:keepNext/>
        <w:spacing w:before="0" w:after="0"/>
        <w:ind w:firstLine="284"/>
      </w:pPr>
      <w:r w:rsidRPr="00DA57F6">
        <w:t xml:space="preserve">1) </w:t>
      </w:r>
      <w:proofErr w:type="spellStart"/>
      <w:r w:rsidRPr="00DA57F6">
        <w:t>видеофиксация</w:t>
      </w:r>
      <w:proofErr w:type="spellEnd"/>
      <w:r w:rsidRPr="00DA57F6">
        <w:t xml:space="preserve"> и </w:t>
      </w:r>
      <w:proofErr w:type="spellStart"/>
      <w:r w:rsidRPr="00DA57F6">
        <w:t>фотофиксация</w:t>
      </w:r>
      <w:proofErr w:type="spellEnd"/>
      <w:r w:rsidRPr="00DA57F6">
        <w:t>;</w:t>
      </w:r>
    </w:p>
    <w:p w:rsidR="0020756B" w:rsidRPr="00DA57F6" w:rsidRDefault="0020756B" w:rsidP="0020756B">
      <w:pPr>
        <w:keepNext/>
        <w:spacing w:before="0" w:after="0"/>
        <w:ind w:firstLine="284"/>
      </w:pPr>
      <w:r w:rsidRPr="00DA57F6">
        <w:t>2) фиксация (актирование), в том числе:</w:t>
      </w:r>
    </w:p>
    <w:p w:rsidR="0020756B" w:rsidRPr="00DA57F6" w:rsidRDefault="0020756B" w:rsidP="0020756B">
      <w:pPr>
        <w:keepNext/>
        <w:numPr>
          <w:ilvl w:val="0"/>
          <w:numId w:val="21"/>
        </w:numPr>
        <w:spacing w:before="0" w:after="0"/>
        <w:ind w:left="0" w:firstLine="284"/>
      </w:pPr>
      <w:r w:rsidRPr="00DA57F6">
        <w:t>факта осуществления объектом соответствующей функции;</w:t>
      </w:r>
    </w:p>
    <w:p w:rsidR="0020756B" w:rsidRPr="00DA57F6" w:rsidRDefault="0020756B" w:rsidP="0020756B">
      <w:pPr>
        <w:keepNext/>
        <w:numPr>
          <w:ilvl w:val="0"/>
          <w:numId w:val="21"/>
        </w:numPr>
        <w:spacing w:before="0" w:after="0"/>
        <w:ind w:left="0" w:firstLine="284"/>
      </w:pPr>
      <w:r w:rsidRPr="00DA57F6">
        <w:t>поступления экономических выгод;</w:t>
      </w:r>
    </w:p>
    <w:p w:rsidR="0020756B" w:rsidRPr="00DA57F6" w:rsidRDefault="0020756B" w:rsidP="0020756B">
      <w:pPr>
        <w:keepNext/>
        <w:numPr>
          <w:ilvl w:val="0"/>
          <w:numId w:val="21"/>
        </w:numPr>
        <w:spacing w:before="0" w:after="0"/>
        <w:ind w:left="0" w:firstLine="284"/>
      </w:pPr>
      <w:r w:rsidRPr="00DA57F6">
        <w:t>использования полезного потенциала;</w:t>
      </w:r>
    </w:p>
    <w:p w:rsidR="0020756B" w:rsidRPr="00DA57F6" w:rsidRDefault="0020756B" w:rsidP="0020756B">
      <w:pPr>
        <w:keepNext/>
        <w:numPr>
          <w:ilvl w:val="0"/>
          <w:numId w:val="21"/>
        </w:numPr>
        <w:spacing w:before="0" w:after="0"/>
        <w:ind w:left="0" w:firstLine="284"/>
      </w:pPr>
      <w:r w:rsidRPr="00DA57F6">
        <w:t>подтверждения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rsidR="0020756B" w:rsidRPr="00DA57F6" w:rsidRDefault="0020756B" w:rsidP="0020756B">
      <w:pPr>
        <w:keepNext/>
        <w:spacing w:before="0" w:after="0"/>
        <w:ind w:firstLine="284"/>
      </w:pPr>
      <w:r w:rsidRPr="00DA57F6">
        <w:t>Замеры и установленные факты оформляются актами, которые вместе с расчетами прилагаются к документам, оформляющим результаты инвентаризации.</w:t>
      </w:r>
    </w:p>
    <w:p w:rsidR="0020756B" w:rsidRPr="00DA57F6" w:rsidRDefault="0020756B" w:rsidP="0020756B">
      <w:pPr>
        <w:keepNext/>
        <w:spacing w:before="0" w:after="0"/>
        <w:ind w:firstLine="284"/>
      </w:pPr>
      <w:r w:rsidRPr="00DA57F6">
        <w:lastRenderedPageBreak/>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rsidR="0020756B" w:rsidRDefault="0020756B" w:rsidP="0020756B">
      <w:pPr>
        <w:keepNext/>
        <w:spacing w:before="0" w:after="0"/>
        <w:ind w:firstLine="0"/>
      </w:pPr>
    </w:p>
    <w:p w:rsidR="0020756B" w:rsidRPr="00AC40BD" w:rsidRDefault="0020756B" w:rsidP="0020756B">
      <w:pPr>
        <w:keepNext/>
        <w:spacing w:before="0" w:after="0"/>
        <w:ind w:firstLine="0"/>
        <w:jc w:val="center"/>
        <w:rPr>
          <w:b/>
        </w:rPr>
      </w:pPr>
      <w:r w:rsidRPr="00AC40BD">
        <w:rPr>
          <w:b/>
        </w:rPr>
        <w:t>2. Общий порядок и сроки проведения инвентаризации</w:t>
      </w:r>
    </w:p>
    <w:p w:rsidR="0020756B" w:rsidRPr="00DA57F6" w:rsidRDefault="0020756B" w:rsidP="0020756B">
      <w:pPr>
        <w:keepNext/>
        <w:spacing w:before="0" w:after="0"/>
        <w:ind w:firstLine="284"/>
      </w:pPr>
      <w:r w:rsidRPr="00DA57F6">
        <w:t>2.1. Для проведения инвентаризации в учреждении создается постоянно действующая инвентаризационная комиссия минимум из трех человек. В состав инвентаризационной комиссии включают представителей администрации учреждения, сотрудников бухгалтерии, других специалистов. Персональный состав постоянно действующей комиссии утверждает руководитель учреждения приказом.</w:t>
      </w:r>
    </w:p>
    <w:p w:rsidR="0020756B" w:rsidRPr="00DA57F6" w:rsidRDefault="0020756B" w:rsidP="0020756B">
      <w:pPr>
        <w:keepNext/>
        <w:spacing w:before="0" w:after="0"/>
        <w:ind w:firstLine="284"/>
      </w:pPr>
      <w:r w:rsidRPr="00DA57F6">
        <w:t>Инвентаризацию перед списанием имущества, для признания в учете выявленных излишков, для выбытия недостающих объектов с учета или корректировки бухгалтерских данных при пересортице может проводить комиссия по поступлению и выбытию активов. Руководитель наделяет комиссию по поступлению и выбытию активов полномочиями проводить инвентаризацию в указанных случаях отдельным приказом.</w:t>
      </w:r>
    </w:p>
    <w:p w:rsidR="0020756B" w:rsidRPr="00DA57F6" w:rsidRDefault="0020756B" w:rsidP="0020756B">
      <w:pPr>
        <w:keepNext/>
        <w:spacing w:before="0" w:after="0"/>
        <w:ind w:firstLine="284"/>
      </w:pPr>
      <w:r w:rsidRPr="00DA57F6">
        <w:t>При большом объеме работ для одновременного проведения инвентаризации имущества создаются рабочие инвентаризационные комиссии. Ответственным лицом рабочей комиссии назначается один из членов основной комиссии с правом голоса. Остальные члены рабочей комиссии права голоса не имеют. Персональный состав рабочих инвентаризационных комиссий утверждает руководитель учреждения.</w:t>
      </w:r>
    </w:p>
    <w:p w:rsidR="0020756B" w:rsidRPr="00DA57F6" w:rsidRDefault="0020756B" w:rsidP="0020756B">
      <w:pPr>
        <w:keepNext/>
        <w:spacing w:before="0" w:after="0"/>
        <w:ind w:firstLine="284"/>
      </w:pPr>
      <w:r w:rsidRPr="00DA57F6">
        <w:t>Детальные правила работы комиссии, ее права, ответственность и полномочия устанавливаются в отдельном локальном акте — положении об инвентаризационной комиссии.</w:t>
      </w:r>
    </w:p>
    <w:p w:rsidR="0020756B" w:rsidRDefault="0020756B" w:rsidP="0020756B">
      <w:pPr>
        <w:keepNext/>
        <w:spacing w:before="0" w:after="0"/>
        <w:ind w:firstLine="284"/>
      </w:pPr>
      <w:r w:rsidRPr="00DA57F6">
        <w:t>2.2. Инвентаризации подлежит имущество учреждения, вложения в него на счете 106.00 «Вложения в нефинансовые активы», а также следующие финансовые активы, обязател</w:t>
      </w:r>
      <w:r>
        <w:t>ьства и финансовые результаты:</w:t>
      </w:r>
    </w:p>
    <w:p w:rsidR="0020756B" w:rsidRDefault="0020756B" w:rsidP="0020756B">
      <w:pPr>
        <w:keepNext/>
        <w:spacing w:before="0" w:after="0"/>
        <w:ind w:firstLine="284"/>
      </w:pPr>
      <w:r w:rsidRPr="00DA57F6">
        <w:t>— денежны</w:t>
      </w:r>
      <w:r>
        <w:t>е средства — счет Х.201.00.000;</w:t>
      </w:r>
    </w:p>
    <w:p w:rsidR="0020756B" w:rsidRDefault="0020756B" w:rsidP="0020756B">
      <w:pPr>
        <w:keepNext/>
        <w:spacing w:before="0" w:after="0"/>
        <w:ind w:firstLine="284"/>
      </w:pPr>
      <w:r w:rsidRPr="00DA57F6">
        <w:t xml:space="preserve">— расчеты </w:t>
      </w:r>
      <w:r>
        <w:t>по доходам — счет Х.205.00.000;</w:t>
      </w:r>
    </w:p>
    <w:p w:rsidR="0020756B" w:rsidRDefault="0020756B" w:rsidP="0020756B">
      <w:pPr>
        <w:keepNext/>
        <w:spacing w:before="0" w:after="0"/>
        <w:ind w:firstLine="284"/>
      </w:pPr>
      <w:r w:rsidRPr="00DA57F6">
        <w:t>— расчеты по выданн</w:t>
      </w:r>
      <w:r>
        <w:t>ым авансам — счет Х.206.00.000;</w:t>
      </w:r>
    </w:p>
    <w:p w:rsidR="0020756B" w:rsidRDefault="0020756B" w:rsidP="0020756B">
      <w:pPr>
        <w:keepNext/>
        <w:spacing w:before="0" w:after="0"/>
        <w:ind w:firstLine="284"/>
      </w:pPr>
      <w:r w:rsidRPr="00DA57F6">
        <w:t>— расчеты с подотчетн</w:t>
      </w:r>
      <w:r>
        <w:t>ыми лицами — счет Х.208.00.000;</w:t>
      </w:r>
    </w:p>
    <w:p w:rsidR="0020756B" w:rsidRDefault="0020756B" w:rsidP="0020756B">
      <w:pPr>
        <w:keepNext/>
        <w:spacing w:before="0" w:after="0"/>
        <w:ind w:firstLine="284"/>
      </w:pPr>
      <w:r w:rsidRPr="00DA57F6">
        <w:t>— расчеты по ущербу имуществу и иным д</w:t>
      </w:r>
      <w:r>
        <w:t>оходам — счет Х.209.00.000;</w:t>
      </w:r>
    </w:p>
    <w:p w:rsidR="0020756B" w:rsidRDefault="0020756B" w:rsidP="0020756B">
      <w:pPr>
        <w:keepNext/>
        <w:spacing w:before="0" w:after="0"/>
        <w:ind w:firstLine="284"/>
      </w:pPr>
      <w:r w:rsidRPr="00DA57F6">
        <w:t>— расчеты по принятым обяз</w:t>
      </w:r>
      <w:r>
        <w:t>ательствам — счет Х.302.00.000;</w:t>
      </w:r>
    </w:p>
    <w:p w:rsidR="0020756B" w:rsidRDefault="0020756B" w:rsidP="0020756B">
      <w:pPr>
        <w:keepNext/>
        <w:spacing w:before="0" w:after="0"/>
        <w:ind w:firstLine="284"/>
      </w:pPr>
      <w:r w:rsidRPr="00DA57F6">
        <w:t>— расчеты по платежам</w:t>
      </w:r>
      <w:r>
        <w:t xml:space="preserve"> в бюджеты — счет Х.303.00.000;</w:t>
      </w:r>
    </w:p>
    <w:p w:rsidR="0020756B" w:rsidRDefault="0020756B" w:rsidP="0020756B">
      <w:pPr>
        <w:keepNext/>
        <w:spacing w:before="0" w:after="0"/>
        <w:ind w:firstLine="284"/>
      </w:pPr>
      <w:r w:rsidRPr="00DA57F6">
        <w:t>— прочие расчеты с к</w:t>
      </w:r>
      <w:r>
        <w:t>редиторами — счет Х.304.00.000;</w:t>
      </w:r>
    </w:p>
    <w:p w:rsidR="0020756B" w:rsidRDefault="0020756B" w:rsidP="0020756B">
      <w:pPr>
        <w:keepNext/>
        <w:spacing w:before="0" w:after="0"/>
        <w:ind w:firstLine="284"/>
      </w:pPr>
      <w:r w:rsidRPr="00DA57F6">
        <w:t>— расчеты с кредиторами по долговым обязательствам — счет Х.301.0</w:t>
      </w:r>
      <w:r>
        <w:t>0.000;</w:t>
      </w:r>
    </w:p>
    <w:p w:rsidR="0020756B" w:rsidRDefault="0020756B" w:rsidP="0020756B">
      <w:pPr>
        <w:keepNext/>
        <w:spacing w:before="0" w:after="0"/>
        <w:ind w:firstLine="284"/>
      </w:pPr>
      <w:r w:rsidRPr="00DA57F6">
        <w:t>— доходы будущи</w:t>
      </w:r>
      <w:r>
        <w:t>х периодов — счет Х.401.40.000;</w:t>
      </w:r>
    </w:p>
    <w:p w:rsidR="0020756B" w:rsidRDefault="0020756B" w:rsidP="0020756B">
      <w:pPr>
        <w:keepNext/>
        <w:spacing w:before="0" w:after="0"/>
        <w:ind w:firstLine="284"/>
      </w:pPr>
      <w:r w:rsidRPr="00DA57F6">
        <w:t>— расходы будущи</w:t>
      </w:r>
      <w:r>
        <w:t>х периодов — счет Х.401.50.000;</w:t>
      </w:r>
    </w:p>
    <w:p w:rsidR="0020756B" w:rsidRPr="00DA57F6" w:rsidRDefault="0020756B" w:rsidP="0020756B">
      <w:pPr>
        <w:keepNext/>
        <w:spacing w:before="0" w:after="0"/>
        <w:ind w:firstLine="284"/>
      </w:pPr>
      <w:r w:rsidRPr="00DA57F6">
        <w:t>— резервы предстоящих расходов — счет Х.401.60.000.</w:t>
      </w:r>
    </w:p>
    <w:p w:rsidR="0020756B" w:rsidRPr="00DA57F6" w:rsidRDefault="0020756B" w:rsidP="0020756B">
      <w:pPr>
        <w:keepNext/>
        <w:spacing w:before="0" w:after="0"/>
        <w:ind w:firstLine="284"/>
      </w:pPr>
      <w:r w:rsidRPr="00DA57F6">
        <w:t>2.3. Сроки проведения плановых инвентаризаций установлены в Графике проведения инвентаризации.</w:t>
      </w:r>
    </w:p>
    <w:p w:rsidR="0020756B" w:rsidRPr="00DA57F6" w:rsidRDefault="0020756B" w:rsidP="0020756B">
      <w:pPr>
        <w:keepNext/>
        <w:spacing w:before="0" w:after="0"/>
        <w:ind w:firstLine="284"/>
      </w:pPr>
      <w:r w:rsidRPr="00DA57F6">
        <w:t>Кроме плановых инвентаризаций, учреждение может проводить внеплановые сплошные и выборочные инвентаризации. Внеплановые инвентаризации проводятся на основании Решения о проведении инвентаризации (ф. 0510439).</w:t>
      </w:r>
    </w:p>
    <w:p w:rsidR="0020756B" w:rsidRPr="00DA57F6" w:rsidRDefault="0020756B" w:rsidP="0020756B">
      <w:pPr>
        <w:keepNext/>
        <w:spacing w:before="0" w:after="0"/>
        <w:ind w:firstLine="284"/>
      </w:pPr>
      <w:r w:rsidRPr="00DA57F6">
        <w:t>2.4.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rsidR="0020756B" w:rsidRPr="00DA57F6" w:rsidRDefault="0020756B" w:rsidP="0020756B">
      <w:pPr>
        <w:keepNext/>
        <w:spacing w:before="0" w:after="0"/>
        <w:ind w:firstLine="284"/>
      </w:pPr>
      <w:r w:rsidRPr="00DA57F6">
        <w:t xml:space="preserve">Председатель инвентаризационной комиссии визирует все приходные и расходные документы, приложенные к реестрам (отчетам), с указанием «До инвентаризации </w:t>
      </w:r>
      <w:proofErr w:type="gramStart"/>
      <w:r w:rsidRPr="00DA57F6">
        <w:t>на</w:t>
      </w:r>
      <w:proofErr w:type="gramEnd"/>
      <w:r w:rsidRPr="00DA57F6">
        <w:t xml:space="preserve"> "___"» (дата). Это служит основанием для определения остатков имущества к началу</w:t>
      </w:r>
      <w:r w:rsidRPr="00DA57F6">
        <w:br/>
        <w:t>инвентаризации по учетным данным.</w:t>
      </w:r>
    </w:p>
    <w:p w:rsidR="0020756B" w:rsidRPr="00DA57F6" w:rsidRDefault="0020756B" w:rsidP="0020756B">
      <w:pPr>
        <w:keepNext/>
        <w:spacing w:before="0" w:after="0"/>
        <w:ind w:firstLine="284"/>
      </w:pPr>
      <w:r w:rsidRPr="00DA57F6">
        <w:lastRenderedPageBreak/>
        <w:t>2.5.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сотрудники, имеющие подотчетные суммы на приобретение или доверенности на получение имущества.</w:t>
      </w:r>
    </w:p>
    <w:p w:rsidR="0020756B" w:rsidRPr="00DA57F6" w:rsidRDefault="0020756B" w:rsidP="0020756B">
      <w:pPr>
        <w:keepNext/>
        <w:spacing w:before="0" w:after="0"/>
        <w:ind w:firstLine="284"/>
      </w:pPr>
      <w:r w:rsidRPr="00DA57F6">
        <w:t>2.6.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rsidR="0020756B" w:rsidRPr="00DA57F6" w:rsidRDefault="0020756B" w:rsidP="0020756B">
      <w:pPr>
        <w:keepNext/>
        <w:spacing w:before="0" w:after="0"/>
        <w:ind w:firstLine="284"/>
      </w:pPr>
      <w:r w:rsidRPr="00DA57F6">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rsidR="0020756B" w:rsidRPr="00DA57F6" w:rsidRDefault="0020756B" w:rsidP="0020756B">
      <w:pPr>
        <w:keepNext/>
        <w:spacing w:before="0" w:after="0"/>
        <w:ind w:firstLine="284"/>
      </w:pPr>
      <w:r w:rsidRPr="00DA57F6">
        <w:t>Инвентаризация имущества, которое находится вне учреждения, может проходить с помощью виде</w:t>
      </w:r>
      <w:proofErr w:type="gramStart"/>
      <w:r w:rsidRPr="00DA57F6">
        <w:t>о-</w:t>
      </w:r>
      <w:proofErr w:type="gramEnd"/>
      <w:r w:rsidRPr="00DA57F6">
        <w:t xml:space="preserve"> и </w:t>
      </w:r>
      <w:proofErr w:type="spellStart"/>
      <w:r w:rsidRPr="00DA57F6">
        <w:t>фотофиксации</w:t>
      </w:r>
      <w:proofErr w:type="spellEnd"/>
      <w:r w:rsidRPr="00DA57F6">
        <w:t xml:space="preserve"> по правилам, установленным в разделе 5 настоящего порядка.</w:t>
      </w:r>
    </w:p>
    <w:p w:rsidR="0020756B" w:rsidRPr="00DA57F6" w:rsidRDefault="0020756B" w:rsidP="0020756B">
      <w:pPr>
        <w:keepNext/>
        <w:spacing w:before="0" w:after="0"/>
        <w:ind w:firstLine="284"/>
      </w:pPr>
      <w:r w:rsidRPr="00DA57F6">
        <w:t>Инвентаризация камер видеонаблюдения проводится путем фиксации выполнения функций объекта — поступления сигналов и совершения видеозаписей.</w:t>
      </w:r>
    </w:p>
    <w:p w:rsidR="0020756B" w:rsidRPr="00DA57F6" w:rsidRDefault="0020756B" w:rsidP="0020756B">
      <w:pPr>
        <w:keepNext/>
        <w:spacing w:before="0" w:after="0"/>
        <w:ind w:firstLine="284"/>
      </w:pPr>
      <w:proofErr w:type="gramStart"/>
      <w:r w:rsidRPr="00DA57F6">
        <w:t xml:space="preserve">Инвентаризация методами расчетов (подтверждения, выверки (интеграции), проводится посредством запросов, в </w:t>
      </w:r>
      <w:proofErr w:type="spellStart"/>
      <w:r w:rsidRPr="00DA57F6">
        <w:t>т.ч</w:t>
      </w:r>
      <w:proofErr w:type="spellEnd"/>
      <w:r w:rsidRPr="00DA57F6">
        <w:t>. средствами технологической интеграции ИС, для подтверждения наличия (обоснованности владения) объектов инвентаризации с данными государственных (муниципальных) реестров (информационных ресурсов), которые содержат информацию об этих объектах.</w:t>
      </w:r>
      <w:proofErr w:type="gramEnd"/>
    </w:p>
    <w:p w:rsidR="0020756B" w:rsidRPr="00DA57F6" w:rsidRDefault="0020756B" w:rsidP="0020756B">
      <w:pPr>
        <w:keepNext/>
        <w:spacing w:before="0" w:after="0"/>
        <w:ind w:firstLine="284"/>
      </w:pPr>
      <w:r w:rsidRPr="00DA57F6">
        <w:t xml:space="preserve">Инвентаризация дебиторской, кредиторской задолженности по группе плательщиков (кредиторов), обеспечивается посредством сверки персонифицированных данных управленческого учета. При этом ответственное за ведение расчетов лицо предоставляет комиссии </w:t>
      </w:r>
      <w:proofErr w:type="spellStart"/>
      <w:r w:rsidRPr="00DA57F6">
        <w:t>оборотно</w:t>
      </w:r>
      <w:proofErr w:type="spellEnd"/>
      <w:r w:rsidRPr="00DA57F6">
        <w:t xml:space="preserve">-сальдовую ведомость на отчетную дату в разрезе контрагентов. </w:t>
      </w:r>
      <w:proofErr w:type="spellStart"/>
      <w:r w:rsidRPr="00DA57F6">
        <w:t>Оборотно</w:t>
      </w:r>
      <w:proofErr w:type="spellEnd"/>
      <w:r w:rsidRPr="00DA57F6">
        <w:t>-сальдовая ведомость является неотъемлемой частью инвентаризационной описи.</w:t>
      </w:r>
    </w:p>
    <w:p w:rsidR="0020756B" w:rsidRPr="00DA57F6" w:rsidRDefault="0020756B" w:rsidP="0020756B">
      <w:pPr>
        <w:keepNext/>
        <w:spacing w:before="0" w:after="0"/>
        <w:ind w:firstLine="284"/>
      </w:pPr>
      <w:r w:rsidRPr="00DA57F6">
        <w:t>2.7. Проверка фактического наличия имущества производится при обязательном участии ответственных лиц.</w:t>
      </w:r>
    </w:p>
    <w:p w:rsidR="0020756B" w:rsidRPr="00DA57F6" w:rsidRDefault="0020756B" w:rsidP="0020756B">
      <w:pPr>
        <w:keepNext/>
        <w:spacing w:before="0" w:after="0"/>
        <w:ind w:firstLine="284"/>
      </w:pPr>
      <w:r w:rsidRPr="00DA57F6">
        <w:t>2.8. Для оформления инвентаризации комиссия применяет формы, утвержденные приказами Минфина от 30.03.2015 № 52н и от 15.04.2021 № 61н:</w:t>
      </w:r>
    </w:p>
    <w:p w:rsidR="0020756B" w:rsidRDefault="0020756B" w:rsidP="0020756B">
      <w:pPr>
        <w:keepNext/>
        <w:spacing w:before="0" w:after="0"/>
        <w:ind w:firstLine="284"/>
      </w:pPr>
      <w:r w:rsidRPr="00DA57F6">
        <w:t>— Решение о проведен</w:t>
      </w:r>
      <w:r>
        <w:t>ии инвентаризации (ф. 0510439);</w:t>
      </w:r>
    </w:p>
    <w:p w:rsidR="0020756B" w:rsidRDefault="0020756B" w:rsidP="0020756B">
      <w:pPr>
        <w:keepNext/>
        <w:spacing w:before="0" w:after="0"/>
        <w:ind w:firstLine="284"/>
      </w:pPr>
      <w:r w:rsidRPr="00DA57F6">
        <w:t>— изменение Решения о проведении инвента</w:t>
      </w:r>
      <w:r>
        <w:t>ризации (ф. 0510447);</w:t>
      </w:r>
    </w:p>
    <w:p w:rsidR="0020756B" w:rsidRDefault="0020756B" w:rsidP="0020756B">
      <w:pPr>
        <w:keepNext/>
        <w:spacing w:before="0" w:after="0"/>
        <w:ind w:firstLine="284"/>
      </w:pPr>
      <w:r w:rsidRPr="00DA57F6">
        <w:t>— инвентаризационная опись остатков на счетах учета</w:t>
      </w:r>
      <w:r>
        <w:t xml:space="preserve"> денежных средств (ф. 0504082);</w:t>
      </w:r>
    </w:p>
    <w:p w:rsidR="0020756B" w:rsidRDefault="0020756B" w:rsidP="0020756B">
      <w:pPr>
        <w:keepNext/>
        <w:spacing w:before="0" w:after="0"/>
        <w:ind w:firstLine="284"/>
      </w:pPr>
      <w:r w:rsidRPr="00DA57F6">
        <w:t>— инвентаризационная опись (сличительная ведомость) бланков строгой отчетности и де</w:t>
      </w:r>
      <w:r>
        <w:t>нежных документов (ф. 0504086);</w:t>
      </w:r>
    </w:p>
    <w:p w:rsidR="0020756B" w:rsidRDefault="0020756B" w:rsidP="0020756B">
      <w:pPr>
        <w:keepNext/>
        <w:spacing w:before="0" w:after="0"/>
        <w:ind w:firstLine="284"/>
      </w:pPr>
      <w:r w:rsidRPr="00DA57F6">
        <w:t>— инвентаризационная опись (сличительная ведомость) по объектам нефинансовых активов (ф. 0504087). По объектам, переданным в аренду, безвозмездное пользование, а также полученным в аренду, безвозмездное пользование и по другим основаниям, составляютс</w:t>
      </w:r>
      <w:r>
        <w:t>я отдельные описи (ф. 0504087);</w:t>
      </w:r>
    </w:p>
    <w:p w:rsidR="0020756B" w:rsidRDefault="0020756B" w:rsidP="0020756B">
      <w:pPr>
        <w:keepNext/>
        <w:spacing w:before="0" w:after="0"/>
        <w:ind w:firstLine="284"/>
      </w:pPr>
      <w:r w:rsidRPr="00DA57F6">
        <w:t>— инвентаризационная опись наличных</w:t>
      </w:r>
      <w:r>
        <w:t xml:space="preserve"> денежных средств (ф. 0504088);</w:t>
      </w:r>
    </w:p>
    <w:p w:rsidR="0020756B" w:rsidRDefault="0020756B" w:rsidP="0020756B">
      <w:pPr>
        <w:keepNext/>
        <w:spacing w:before="0" w:after="0"/>
        <w:ind w:firstLine="284"/>
      </w:pPr>
      <w:r w:rsidRPr="00DA57F6">
        <w:t>— инвентаризационная опись расчетов с покупателями, поставщиками и прочими</w:t>
      </w:r>
      <w:r w:rsidRPr="00DA57F6">
        <w:br/>
        <w:t>дебитор</w:t>
      </w:r>
      <w:r>
        <w:t>ами и кредиторами (ф. 0504089);</w:t>
      </w:r>
    </w:p>
    <w:p w:rsidR="0020756B" w:rsidRDefault="0020756B" w:rsidP="0020756B">
      <w:pPr>
        <w:keepNext/>
        <w:spacing w:before="0" w:after="0"/>
        <w:ind w:firstLine="284"/>
      </w:pPr>
      <w:r w:rsidRPr="00DA57F6">
        <w:t>— инвентаризационная опись расчето</w:t>
      </w:r>
      <w:r>
        <w:t>в по поступлениям (ф. 0504091);</w:t>
      </w:r>
    </w:p>
    <w:p w:rsidR="0020756B" w:rsidRDefault="0020756B" w:rsidP="0020756B">
      <w:pPr>
        <w:keepNext/>
        <w:spacing w:before="0" w:after="0"/>
        <w:ind w:firstLine="284"/>
      </w:pPr>
      <w:r w:rsidRPr="00DA57F6">
        <w:t>— акт о результатах</w:t>
      </w:r>
      <w:r>
        <w:t xml:space="preserve"> инвентаризации (ф. 0510463);</w:t>
      </w:r>
    </w:p>
    <w:p w:rsidR="0020756B" w:rsidRDefault="0020756B" w:rsidP="0020756B">
      <w:pPr>
        <w:keepNext/>
        <w:spacing w:before="0" w:after="0"/>
        <w:ind w:firstLine="284"/>
      </w:pPr>
      <w:r w:rsidRPr="00DA57F6">
        <w:t>— акт о результатах инвентаризации наличных</w:t>
      </w:r>
      <w:r>
        <w:t xml:space="preserve"> денежных средств (ф. 0510836);</w:t>
      </w:r>
    </w:p>
    <w:p w:rsidR="0020756B" w:rsidRDefault="0020756B" w:rsidP="0020756B">
      <w:pPr>
        <w:keepNext/>
        <w:spacing w:before="0" w:after="0"/>
        <w:ind w:firstLine="284"/>
      </w:pPr>
      <w:r w:rsidRPr="00DA57F6">
        <w:t>— решение о прекращении признания акти</w:t>
      </w:r>
      <w:r>
        <w:t>вами объектов НФА (ф. 0510440);</w:t>
      </w:r>
    </w:p>
    <w:p w:rsidR="0020756B" w:rsidRDefault="0020756B" w:rsidP="0020756B">
      <w:pPr>
        <w:keepNext/>
        <w:spacing w:before="0" w:after="0"/>
        <w:ind w:firstLine="284"/>
      </w:pPr>
      <w:r w:rsidRPr="00DA57F6">
        <w:t>— инвентаризационная опись задолженности по кредитам, займам (ссудам) (ф. 0504083</w:t>
      </w:r>
      <w:r>
        <w:t>);</w:t>
      </w:r>
    </w:p>
    <w:p w:rsidR="0020756B" w:rsidRPr="00DA57F6" w:rsidRDefault="0020756B" w:rsidP="0020756B">
      <w:pPr>
        <w:keepNext/>
        <w:spacing w:before="0" w:after="0"/>
        <w:ind w:firstLine="284"/>
      </w:pPr>
      <w:r w:rsidRPr="00DA57F6">
        <w:t>— инвентаризационная опись ценных бумаг (ф. 0504081).</w:t>
      </w:r>
    </w:p>
    <w:p w:rsidR="0020756B" w:rsidRPr="00DA57F6" w:rsidRDefault="0020756B" w:rsidP="0020756B">
      <w:pPr>
        <w:keepNext/>
        <w:spacing w:before="0" w:after="0"/>
        <w:ind w:firstLine="284"/>
      </w:pPr>
      <w:r w:rsidRPr="00DA57F6">
        <w:lastRenderedPageBreak/>
        <w:t>Для результатов инвентаризации расходов будущих периодов применяется акт инвентаризации расходов будущих периодов № ИНВ-11 (ф. 0317012), утвержденный приказом Госкомстата от 18.08.1998 № 88.</w:t>
      </w:r>
    </w:p>
    <w:p w:rsidR="0020756B" w:rsidRPr="00DA57F6" w:rsidRDefault="0020756B" w:rsidP="0020756B">
      <w:pPr>
        <w:keepNext/>
        <w:spacing w:before="0" w:after="0"/>
        <w:ind w:firstLine="284"/>
      </w:pPr>
      <w:r w:rsidRPr="00DA57F6">
        <w:t>2.9.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rsidR="0020756B" w:rsidRPr="00DA57F6" w:rsidRDefault="0020756B" w:rsidP="0020756B">
      <w:pPr>
        <w:keepNext/>
        <w:spacing w:before="0" w:after="0"/>
        <w:ind w:firstLine="284"/>
      </w:pPr>
      <w:r w:rsidRPr="00DA57F6">
        <w:t>2.10.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20756B" w:rsidRPr="00DA57F6" w:rsidRDefault="0020756B" w:rsidP="0020756B">
      <w:pPr>
        <w:keepNext/>
        <w:spacing w:before="0" w:after="0"/>
        <w:ind w:firstLine="284"/>
      </w:pPr>
      <w:r w:rsidRPr="00DA57F6">
        <w:t>2.11.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rsidR="0020756B" w:rsidRPr="00DA57F6" w:rsidRDefault="0020756B" w:rsidP="0020756B">
      <w:pPr>
        <w:keepNext/>
        <w:spacing w:before="0" w:after="0"/>
        <w:ind w:firstLine="284"/>
      </w:pPr>
      <w:r w:rsidRPr="00DA57F6">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rsidR="0020756B" w:rsidRDefault="0020756B" w:rsidP="0020756B">
      <w:pPr>
        <w:keepNext/>
        <w:spacing w:before="0" w:after="0"/>
        <w:ind w:firstLine="284"/>
      </w:pPr>
    </w:p>
    <w:p w:rsidR="0020756B" w:rsidRPr="00AC40BD" w:rsidRDefault="0020756B" w:rsidP="0020756B">
      <w:pPr>
        <w:keepNext/>
        <w:spacing w:before="0" w:after="0"/>
        <w:ind w:firstLine="0"/>
        <w:jc w:val="center"/>
        <w:rPr>
          <w:b/>
        </w:rPr>
      </w:pPr>
      <w:r w:rsidRPr="00AC40BD">
        <w:rPr>
          <w:b/>
        </w:rPr>
        <w:t>3. Особенности инвентаризации отдельных видов имущества, финансовых активов, обязательств и финансовых результатов</w:t>
      </w:r>
    </w:p>
    <w:p w:rsidR="0020756B" w:rsidRPr="00DA57F6" w:rsidRDefault="0020756B" w:rsidP="0020756B">
      <w:pPr>
        <w:keepNext/>
        <w:spacing w:before="0" w:after="0"/>
        <w:ind w:firstLine="284"/>
      </w:pPr>
      <w:r w:rsidRPr="00DA57F6">
        <w:t>3.1. Инвентаризация основных сре</w:t>
      </w:r>
      <w:proofErr w:type="gramStart"/>
      <w:r w:rsidRPr="00DA57F6">
        <w:t>дств пр</w:t>
      </w:r>
      <w:proofErr w:type="gramEnd"/>
      <w:r w:rsidRPr="00DA57F6">
        <w:t>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3.3 настоящего Положения.</w:t>
      </w:r>
    </w:p>
    <w:p w:rsidR="0020756B" w:rsidRPr="00DA57F6" w:rsidRDefault="0020756B" w:rsidP="0020756B">
      <w:pPr>
        <w:keepNext/>
        <w:spacing w:before="0" w:after="0"/>
        <w:ind w:firstLine="284"/>
      </w:pPr>
      <w:r w:rsidRPr="00DA57F6">
        <w:t>Инвентаризации подлежат основные средства на балансовых счетах 101.00 «Основные средства», а также имущество на </w:t>
      </w:r>
      <w:proofErr w:type="spellStart"/>
      <w:r w:rsidRPr="00DA57F6">
        <w:t>забалансовых</w:t>
      </w:r>
      <w:proofErr w:type="spellEnd"/>
      <w:r w:rsidRPr="00DA57F6">
        <w:t xml:space="preserve"> счетах 01 «Имущество, полученное в пользование», 02 «Материальные ценности на хранении», 21 «Основные средства в эксплуатации».</w:t>
      </w:r>
    </w:p>
    <w:p w:rsidR="0020756B" w:rsidRPr="00DA57F6" w:rsidRDefault="0020756B" w:rsidP="0020756B">
      <w:pPr>
        <w:keepNext/>
        <w:spacing w:before="0" w:after="0"/>
        <w:ind w:firstLine="284"/>
      </w:pPr>
      <w:r w:rsidRPr="00DA57F6">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rsidR="0020756B" w:rsidRDefault="0020756B" w:rsidP="0020756B">
      <w:pPr>
        <w:keepNext/>
        <w:spacing w:before="0" w:after="0"/>
        <w:ind w:firstLine="284"/>
      </w:pPr>
      <w:r w:rsidRPr="00DA57F6">
        <w:t>Перед инве</w:t>
      </w:r>
      <w:r>
        <w:t>нтаризацией комиссия проверяет:</w:t>
      </w:r>
    </w:p>
    <w:p w:rsidR="0020756B" w:rsidRDefault="0020756B" w:rsidP="0020756B">
      <w:pPr>
        <w:keepNext/>
        <w:spacing w:before="0" w:after="0"/>
        <w:ind w:firstLine="284"/>
      </w:pPr>
      <w:r w:rsidRPr="00DA57F6">
        <w:t xml:space="preserve">— есть ли инвентарные карточки, книги и описи на основные </w:t>
      </w:r>
      <w:r>
        <w:t>средства, как они заполнены;</w:t>
      </w:r>
    </w:p>
    <w:p w:rsidR="0020756B" w:rsidRDefault="0020756B" w:rsidP="0020756B">
      <w:pPr>
        <w:keepNext/>
        <w:spacing w:before="0" w:after="0"/>
        <w:ind w:firstLine="284"/>
      </w:pPr>
      <w:r w:rsidRPr="00DA57F6">
        <w:t>— состояние техпаспортов и</w:t>
      </w:r>
      <w:r>
        <w:t> других технических документов;</w:t>
      </w:r>
    </w:p>
    <w:p w:rsidR="0020756B" w:rsidRDefault="0020756B" w:rsidP="0020756B">
      <w:pPr>
        <w:keepNext/>
        <w:spacing w:before="0" w:after="0"/>
        <w:ind w:firstLine="284"/>
      </w:pPr>
      <w:r w:rsidRPr="00DA57F6">
        <w:t>— документы о госуда</w:t>
      </w:r>
      <w:r>
        <w:t>рственной регистрации объектов;</w:t>
      </w:r>
    </w:p>
    <w:p w:rsidR="0020756B" w:rsidRPr="00DA57F6" w:rsidRDefault="0020756B" w:rsidP="0020756B">
      <w:pPr>
        <w:keepNext/>
        <w:spacing w:before="0" w:after="0"/>
        <w:ind w:firstLine="284"/>
      </w:pPr>
      <w:r w:rsidRPr="00DA57F6">
        <w:t>— документы на основные средства, которые приняли или сдали на хранение и в аренду.</w:t>
      </w:r>
    </w:p>
    <w:p w:rsidR="0020756B" w:rsidRPr="00DA57F6" w:rsidRDefault="0020756B" w:rsidP="0020756B">
      <w:pPr>
        <w:keepNext/>
        <w:spacing w:before="0" w:after="0"/>
        <w:ind w:firstLine="284"/>
      </w:pPr>
      <w:r w:rsidRPr="00DA57F6">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rsidR="0020756B" w:rsidRDefault="0020756B" w:rsidP="0020756B">
      <w:pPr>
        <w:keepNext/>
        <w:spacing w:before="0" w:after="0"/>
        <w:ind w:firstLine="284"/>
      </w:pPr>
      <w:r w:rsidRPr="00DA57F6">
        <w:t>В ходе инв</w:t>
      </w:r>
      <w:r>
        <w:t>ентаризации комиссия проверяет:</w:t>
      </w:r>
    </w:p>
    <w:p w:rsidR="0020756B" w:rsidRDefault="0020756B" w:rsidP="0020756B">
      <w:pPr>
        <w:keepNext/>
        <w:spacing w:before="0" w:after="0"/>
        <w:ind w:firstLine="284"/>
      </w:pPr>
      <w:r w:rsidRPr="00DA57F6">
        <w:t>— фактическое наличие объектов основных средств, эксплу</w:t>
      </w:r>
      <w:r>
        <w:t>атируются ли они по назначению;</w:t>
      </w:r>
    </w:p>
    <w:p w:rsidR="0020756B" w:rsidRPr="00DA57F6" w:rsidRDefault="0020756B" w:rsidP="0020756B">
      <w:pPr>
        <w:keepNext/>
        <w:spacing w:before="0" w:after="0"/>
        <w:ind w:firstLine="284"/>
      </w:pPr>
      <w:r w:rsidRPr="00DA57F6">
        <w:t>— физическое состояние объектов основных средств: рабочее, поломка, износ, порча и т. д.</w:t>
      </w:r>
    </w:p>
    <w:p w:rsidR="0020756B" w:rsidRPr="00DA57F6" w:rsidRDefault="0020756B" w:rsidP="0020756B">
      <w:pPr>
        <w:keepNext/>
        <w:spacing w:before="0" w:after="0"/>
        <w:ind w:firstLine="284"/>
      </w:pPr>
      <w:r w:rsidRPr="00DA57F6">
        <w:t>Данные об эксплуатации и физическом состоянии комиссия указывает в инвентаризационной описи (ф. 0504087). Графы 8 и 9 инвентаризационной описи по НФА комиссия заполняет следующим образом.</w:t>
      </w:r>
    </w:p>
    <w:p w:rsidR="0020756B" w:rsidRPr="00DA57F6" w:rsidRDefault="0020756B" w:rsidP="0020756B">
      <w:pPr>
        <w:keepNext/>
        <w:spacing w:before="0" w:after="0"/>
        <w:ind w:firstLine="284"/>
      </w:pPr>
      <w:r w:rsidRPr="00DA57F6">
        <w:t>В графе 8 «Статус объекта учета» указываются коды статусов:</w:t>
      </w:r>
    </w:p>
    <w:p w:rsidR="0020756B" w:rsidRDefault="0020756B" w:rsidP="0020756B">
      <w:pPr>
        <w:keepNext/>
        <w:spacing w:before="0" w:after="0"/>
        <w:ind w:firstLine="284"/>
      </w:pPr>
      <w:r>
        <w:t>11 — в эксплуатации;</w:t>
      </w:r>
    </w:p>
    <w:p w:rsidR="0020756B" w:rsidRDefault="0020756B" w:rsidP="0020756B">
      <w:pPr>
        <w:keepNext/>
        <w:spacing w:before="0" w:after="0"/>
        <w:ind w:firstLine="284"/>
      </w:pPr>
      <w:r>
        <w:t>12 — требуется ремонт;</w:t>
      </w:r>
    </w:p>
    <w:p w:rsidR="0020756B" w:rsidRDefault="0020756B" w:rsidP="0020756B">
      <w:pPr>
        <w:keepNext/>
        <w:spacing w:before="0" w:after="0"/>
        <w:ind w:firstLine="284"/>
      </w:pPr>
      <w:r>
        <w:t>13 — находится на консервации;</w:t>
      </w:r>
    </w:p>
    <w:p w:rsidR="0020756B" w:rsidRDefault="0020756B" w:rsidP="0020756B">
      <w:pPr>
        <w:keepNext/>
        <w:spacing w:before="0" w:after="0"/>
        <w:ind w:firstLine="284"/>
      </w:pPr>
      <w:r w:rsidRPr="00DA57F6">
        <w:t>14 — требуется мод</w:t>
      </w:r>
      <w:r>
        <w:t>ернизация;</w:t>
      </w:r>
    </w:p>
    <w:p w:rsidR="0020756B" w:rsidRDefault="0020756B" w:rsidP="0020756B">
      <w:pPr>
        <w:keepNext/>
        <w:spacing w:before="0" w:after="0"/>
        <w:ind w:firstLine="284"/>
      </w:pPr>
      <w:r>
        <w:lastRenderedPageBreak/>
        <w:t>15 — требуется реконструкция;</w:t>
      </w:r>
    </w:p>
    <w:p w:rsidR="0020756B" w:rsidRDefault="0020756B" w:rsidP="0020756B">
      <w:pPr>
        <w:keepNext/>
        <w:spacing w:before="0" w:after="0"/>
        <w:ind w:firstLine="284"/>
      </w:pPr>
      <w:r w:rsidRPr="00DA57F6">
        <w:t>16 — не соответс</w:t>
      </w:r>
      <w:r>
        <w:t>твует требованиям эксплуатации;</w:t>
      </w:r>
    </w:p>
    <w:p w:rsidR="0020756B" w:rsidRDefault="0020756B" w:rsidP="0020756B">
      <w:pPr>
        <w:keepNext/>
        <w:spacing w:before="0" w:after="0"/>
        <w:ind w:firstLine="284"/>
      </w:pPr>
      <w:r>
        <w:t>17 — не </w:t>
      </w:r>
      <w:proofErr w:type="gramStart"/>
      <w:r>
        <w:t>введен</w:t>
      </w:r>
      <w:proofErr w:type="gramEnd"/>
      <w:r>
        <w:t xml:space="preserve"> в эксплуатацию.</w:t>
      </w:r>
    </w:p>
    <w:p w:rsidR="0020756B" w:rsidRPr="00DA57F6" w:rsidRDefault="0020756B" w:rsidP="0020756B">
      <w:pPr>
        <w:keepNext/>
        <w:spacing w:before="0" w:after="0"/>
        <w:ind w:firstLine="284"/>
      </w:pPr>
      <w:r w:rsidRPr="00DA57F6">
        <w:t>...</w:t>
      </w:r>
    </w:p>
    <w:p w:rsidR="0020756B" w:rsidRPr="00DA57F6" w:rsidRDefault="0020756B" w:rsidP="0020756B">
      <w:pPr>
        <w:keepNext/>
        <w:spacing w:before="0" w:after="0"/>
        <w:ind w:firstLine="284"/>
      </w:pPr>
      <w:r w:rsidRPr="00DA57F6">
        <w:t>В графе 9 «Целевая функция актива» указываются коды функции:</w:t>
      </w:r>
    </w:p>
    <w:p w:rsidR="0020756B" w:rsidRDefault="0020756B" w:rsidP="0020756B">
      <w:pPr>
        <w:keepNext/>
        <w:spacing w:before="0" w:after="0"/>
        <w:ind w:firstLine="284"/>
      </w:pPr>
      <w:r>
        <w:t>11 — продолжить эксплуатацию;</w:t>
      </w:r>
    </w:p>
    <w:p w:rsidR="0020756B" w:rsidRDefault="0020756B" w:rsidP="0020756B">
      <w:pPr>
        <w:keepNext/>
        <w:spacing w:before="0" w:after="0"/>
        <w:ind w:firstLine="284"/>
      </w:pPr>
      <w:r>
        <w:t>12 — ремонт;</w:t>
      </w:r>
    </w:p>
    <w:p w:rsidR="0020756B" w:rsidRDefault="0020756B" w:rsidP="0020756B">
      <w:pPr>
        <w:keepNext/>
        <w:spacing w:before="0" w:after="0"/>
        <w:ind w:firstLine="284"/>
      </w:pPr>
      <w:r>
        <w:t>13 — консервация;</w:t>
      </w:r>
    </w:p>
    <w:p w:rsidR="0020756B" w:rsidRDefault="0020756B" w:rsidP="0020756B">
      <w:pPr>
        <w:keepNext/>
        <w:spacing w:before="0" w:after="0"/>
        <w:ind w:firstLine="284"/>
      </w:pPr>
      <w:r w:rsidRPr="00DA57F6">
        <w:t>14 — модернизация</w:t>
      </w:r>
      <w:r>
        <w:t>, дооснащение (дооборудование);</w:t>
      </w:r>
    </w:p>
    <w:p w:rsidR="0020756B" w:rsidRDefault="0020756B" w:rsidP="0020756B">
      <w:pPr>
        <w:keepNext/>
        <w:spacing w:before="0" w:after="0"/>
        <w:ind w:firstLine="284"/>
      </w:pPr>
      <w:r>
        <w:t>15 — реконструкция;</w:t>
      </w:r>
    </w:p>
    <w:p w:rsidR="0020756B" w:rsidRDefault="0020756B" w:rsidP="0020756B">
      <w:pPr>
        <w:keepNext/>
        <w:spacing w:before="0" w:after="0"/>
        <w:ind w:firstLine="284"/>
      </w:pPr>
      <w:r>
        <w:t>16 — списание;</w:t>
      </w:r>
    </w:p>
    <w:p w:rsidR="0020756B" w:rsidRPr="00DA57F6" w:rsidRDefault="0020756B" w:rsidP="0020756B">
      <w:pPr>
        <w:keepNext/>
        <w:spacing w:before="0" w:after="0"/>
        <w:ind w:firstLine="284"/>
      </w:pPr>
      <w:r w:rsidRPr="00DA57F6">
        <w:t>17 — утилизация.</w:t>
      </w:r>
    </w:p>
    <w:p w:rsidR="0020756B" w:rsidRPr="00DA57F6" w:rsidRDefault="0020756B" w:rsidP="0020756B">
      <w:pPr>
        <w:keepNext/>
        <w:spacing w:before="0" w:after="0"/>
        <w:ind w:firstLine="284"/>
      </w:pPr>
      <w:r w:rsidRPr="00DA57F6">
        <w:t>...</w:t>
      </w:r>
    </w:p>
    <w:p w:rsidR="0020756B" w:rsidRPr="00DA57F6" w:rsidRDefault="0020756B" w:rsidP="0020756B">
      <w:pPr>
        <w:keepNext/>
        <w:spacing w:before="0" w:after="0"/>
        <w:ind w:firstLine="284"/>
      </w:pPr>
      <w:r w:rsidRPr="00DA57F6">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rsidR="0020756B" w:rsidRDefault="0020756B" w:rsidP="0020756B">
      <w:pPr>
        <w:keepNext/>
        <w:spacing w:before="0" w:after="0"/>
        <w:ind w:firstLine="284"/>
      </w:pPr>
      <w:r w:rsidRPr="00DA57F6">
        <w:t>3.3. Инвентаризация библиотечных фондов проводится при смене руководителя библиот</w:t>
      </w:r>
      <w:r>
        <w:t>еки, а также в следующие сроки:</w:t>
      </w:r>
    </w:p>
    <w:p w:rsidR="0020756B" w:rsidRDefault="0020756B" w:rsidP="0020756B">
      <w:pPr>
        <w:keepNext/>
        <w:spacing w:before="0" w:after="0"/>
        <w:ind w:firstLine="284"/>
      </w:pPr>
      <w:r w:rsidRPr="00DA57F6">
        <w:t>— наиболее ценные фонды, х</w:t>
      </w:r>
      <w:r>
        <w:t>ранящиеся в сейфах, — ежегодно;</w:t>
      </w:r>
    </w:p>
    <w:p w:rsidR="0020756B" w:rsidRDefault="0020756B" w:rsidP="0020756B">
      <w:pPr>
        <w:keepNext/>
        <w:spacing w:before="0" w:after="0"/>
        <w:ind w:firstLine="284"/>
      </w:pPr>
      <w:r w:rsidRPr="00DA57F6">
        <w:t>— редчайшие и ценн</w:t>
      </w:r>
      <w:r>
        <w:t>ые фонды — один раз в три года;</w:t>
      </w:r>
    </w:p>
    <w:p w:rsidR="0020756B" w:rsidRPr="00DA57F6" w:rsidRDefault="0020756B" w:rsidP="0020756B">
      <w:pPr>
        <w:keepNext/>
        <w:spacing w:before="0" w:after="0"/>
        <w:ind w:firstLine="284"/>
      </w:pPr>
      <w:r w:rsidRPr="00DA57F6">
        <w:t>— остальные фонды — один раз в пять лет.</w:t>
      </w:r>
    </w:p>
    <w:p w:rsidR="0020756B" w:rsidRPr="00DA57F6" w:rsidRDefault="0020756B" w:rsidP="0020756B">
      <w:pPr>
        <w:keepNext/>
        <w:spacing w:before="0" w:after="0"/>
        <w:ind w:firstLine="284"/>
      </w:pPr>
      <w:r w:rsidRPr="00DA57F6">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rsidR="0020756B" w:rsidRDefault="0020756B" w:rsidP="0020756B">
      <w:pPr>
        <w:keepNext/>
        <w:spacing w:before="0" w:after="0"/>
        <w:ind w:firstLine="284"/>
      </w:pPr>
      <w:r w:rsidRPr="00DA57F6">
        <w:t xml:space="preserve">3.4. По незавершенному капстроительству на счете 106.11 «Вложения в основные средства — недвижимое имущество </w:t>
      </w:r>
      <w:r>
        <w:t>учреждения» комиссия проверяет:</w:t>
      </w:r>
    </w:p>
    <w:p w:rsidR="0020756B" w:rsidRDefault="0020756B" w:rsidP="0020756B">
      <w:pPr>
        <w:keepNext/>
        <w:spacing w:before="0" w:after="0"/>
        <w:ind w:firstLine="284"/>
      </w:pPr>
      <w:r w:rsidRPr="00DA57F6">
        <w:t>— нет ли в составе оборудования, которое передали на стр</w:t>
      </w:r>
      <w:r>
        <w:t>ойку, но не начали монтировать;</w:t>
      </w:r>
    </w:p>
    <w:p w:rsidR="0020756B" w:rsidRPr="00DA57F6" w:rsidRDefault="0020756B" w:rsidP="0020756B">
      <w:pPr>
        <w:keepNext/>
        <w:spacing w:before="0" w:after="0"/>
        <w:ind w:firstLine="284"/>
      </w:pPr>
      <w:r w:rsidRPr="00DA57F6">
        <w:t>— состояние и причины законсервированных и временно приостановленных объектов строительства.</w:t>
      </w:r>
    </w:p>
    <w:p w:rsidR="0020756B" w:rsidRPr="00DA57F6" w:rsidRDefault="0020756B" w:rsidP="0020756B">
      <w:pPr>
        <w:keepNext/>
        <w:spacing w:before="0" w:after="0"/>
        <w:ind w:firstLine="284"/>
      </w:pPr>
      <w:r w:rsidRPr="00DA57F6">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rsidR="0020756B" w:rsidRPr="00DA57F6" w:rsidRDefault="0020756B" w:rsidP="0020756B">
      <w:pPr>
        <w:keepNext/>
        <w:spacing w:before="0" w:after="0"/>
        <w:ind w:firstLine="284"/>
      </w:pPr>
      <w:r w:rsidRPr="00DA57F6">
        <w:t>Результаты инвентаризации заносятся в инвентаризационную опись (ф. 0504087). В описи по каждому отдельному виду работ, конструктивным элементам и оборудованию комиссия указывает наименование объекта и объем выполненных 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rsidR="0020756B" w:rsidRDefault="0020756B" w:rsidP="0020756B">
      <w:pPr>
        <w:keepNext/>
        <w:spacing w:before="0" w:after="0"/>
        <w:ind w:firstLine="284"/>
      </w:pPr>
      <w:r w:rsidRPr="00DA57F6">
        <w:t>3.5. При инвентаризации нематериаль</w:t>
      </w:r>
      <w:r>
        <w:t>ных активов комиссия проверяет:</w:t>
      </w:r>
    </w:p>
    <w:p w:rsidR="0020756B" w:rsidRDefault="0020756B" w:rsidP="0020756B">
      <w:pPr>
        <w:keepNext/>
        <w:spacing w:before="0" w:after="0"/>
        <w:ind w:firstLine="284"/>
      </w:pPr>
      <w:r w:rsidRPr="00DA57F6">
        <w:t>— есть ли свидетельства, патенты и лицензионные договоры, которые подтверждают исключитель</w:t>
      </w:r>
      <w:r>
        <w:t>ные права учреждения на активы;</w:t>
      </w:r>
    </w:p>
    <w:p w:rsidR="0020756B" w:rsidRPr="00DA57F6" w:rsidRDefault="0020756B" w:rsidP="0020756B">
      <w:pPr>
        <w:keepNext/>
        <w:spacing w:before="0" w:after="0"/>
        <w:ind w:firstLine="284"/>
      </w:pPr>
      <w:r w:rsidRPr="00DA57F6">
        <w:t>— учтены ли активы на балансе и нет ли ошибок в учете.</w:t>
      </w:r>
    </w:p>
    <w:p w:rsidR="0020756B" w:rsidRPr="00DA57F6" w:rsidRDefault="0020756B" w:rsidP="0020756B">
      <w:pPr>
        <w:keepNext/>
        <w:spacing w:before="0" w:after="0"/>
        <w:ind w:firstLine="284"/>
      </w:pPr>
      <w:r w:rsidRPr="00DA57F6">
        <w:t>Результаты инвентаризации заносятся в инвентаризационную опись (ф. 0504087).</w:t>
      </w:r>
    </w:p>
    <w:p w:rsidR="0020756B" w:rsidRPr="00DA57F6" w:rsidRDefault="0020756B" w:rsidP="0020756B">
      <w:pPr>
        <w:keepNext/>
        <w:spacing w:before="0" w:after="0"/>
        <w:ind w:firstLine="284"/>
      </w:pPr>
      <w:r w:rsidRPr="00DA57F6">
        <w:t>Графы 8 и 9 инвентаризационной описи по НФА комиссия заполняет следующим образом.</w:t>
      </w:r>
    </w:p>
    <w:p w:rsidR="0020756B" w:rsidRPr="00DA57F6" w:rsidRDefault="0020756B" w:rsidP="0020756B">
      <w:pPr>
        <w:keepNext/>
        <w:spacing w:before="0" w:after="0"/>
        <w:ind w:firstLine="284"/>
      </w:pPr>
      <w:r w:rsidRPr="00DA57F6">
        <w:t>В графе 8 «Статус объекта учета» указываются коды статусов:</w:t>
      </w:r>
    </w:p>
    <w:p w:rsidR="0020756B" w:rsidRDefault="0020756B" w:rsidP="0020756B">
      <w:pPr>
        <w:keepNext/>
        <w:spacing w:before="0" w:after="0"/>
        <w:ind w:firstLine="284"/>
      </w:pPr>
      <w:r>
        <w:t>11 — в эксплуатации;</w:t>
      </w:r>
    </w:p>
    <w:p w:rsidR="0020756B" w:rsidRDefault="0020756B" w:rsidP="0020756B">
      <w:pPr>
        <w:keepNext/>
        <w:spacing w:before="0" w:after="0"/>
        <w:ind w:firstLine="284"/>
      </w:pPr>
      <w:r w:rsidRPr="00DA57F6">
        <w:t>14 — требуетс</w:t>
      </w:r>
      <w:r>
        <w:t>я модернизация;</w:t>
      </w:r>
    </w:p>
    <w:p w:rsidR="0020756B" w:rsidRDefault="0020756B" w:rsidP="0020756B">
      <w:pPr>
        <w:keepNext/>
        <w:spacing w:before="0" w:after="0"/>
        <w:ind w:firstLine="284"/>
      </w:pPr>
      <w:r w:rsidRPr="00DA57F6">
        <w:t>16 — не соответс</w:t>
      </w:r>
      <w:r>
        <w:t>твует требованиям эксплуатации;</w:t>
      </w:r>
    </w:p>
    <w:p w:rsidR="0020756B" w:rsidRPr="00DA57F6" w:rsidRDefault="0020756B" w:rsidP="0020756B">
      <w:pPr>
        <w:keepNext/>
        <w:spacing w:before="0" w:after="0"/>
        <w:ind w:firstLine="284"/>
      </w:pPr>
      <w:r w:rsidRPr="00DA57F6">
        <w:t>17 — не </w:t>
      </w:r>
      <w:proofErr w:type="gramStart"/>
      <w:r w:rsidRPr="00DA57F6">
        <w:t>введен</w:t>
      </w:r>
      <w:proofErr w:type="gramEnd"/>
      <w:r w:rsidRPr="00DA57F6">
        <w:t xml:space="preserve"> в эксплуатацию.</w:t>
      </w:r>
    </w:p>
    <w:p w:rsidR="0020756B" w:rsidRPr="00DA57F6" w:rsidRDefault="0020756B" w:rsidP="0020756B">
      <w:pPr>
        <w:keepNext/>
        <w:spacing w:before="0" w:after="0"/>
        <w:ind w:firstLine="284"/>
      </w:pPr>
      <w:r w:rsidRPr="00DA57F6">
        <w:t>...</w:t>
      </w:r>
    </w:p>
    <w:p w:rsidR="0020756B" w:rsidRPr="00DA57F6" w:rsidRDefault="0020756B" w:rsidP="0020756B">
      <w:pPr>
        <w:keepNext/>
        <w:spacing w:before="0" w:after="0"/>
        <w:ind w:firstLine="284"/>
      </w:pPr>
      <w:r w:rsidRPr="00DA57F6">
        <w:t>В графе 9 «Целевая функция актива» указываются коды функции:</w:t>
      </w:r>
    </w:p>
    <w:p w:rsidR="0020756B" w:rsidRDefault="0020756B" w:rsidP="0020756B">
      <w:pPr>
        <w:keepNext/>
        <w:spacing w:before="0" w:after="0"/>
        <w:ind w:firstLine="284"/>
      </w:pPr>
      <w:r>
        <w:t>11 — продолжить эксплуатацию;</w:t>
      </w:r>
    </w:p>
    <w:p w:rsidR="0020756B" w:rsidRDefault="0020756B" w:rsidP="0020756B">
      <w:pPr>
        <w:keepNext/>
        <w:spacing w:before="0" w:after="0"/>
        <w:ind w:firstLine="284"/>
      </w:pPr>
      <w:r w:rsidRPr="00DA57F6">
        <w:t>14 — модернизация</w:t>
      </w:r>
      <w:r>
        <w:t>, дооснащение (дооборудование);</w:t>
      </w:r>
    </w:p>
    <w:p w:rsidR="0020756B" w:rsidRPr="00DA57F6" w:rsidRDefault="0020756B" w:rsidP="0020756B">
      <w:pPr>
        <w:keepNext/>
        <w:spacing w:before="0" w:after="0"/>
        <w:ind w:firstLine="284"/>
      </w:pPr>
      <w:r w:rsidRPr="00DA57F6">
        <w:t>16 — списание.</w:t>
      </w:r>
    </w:p>
    <w:p w:rsidR="0020756B" w:rsidRPr="00DA57F6" w:rsidRDefault="0020756B" w:rsidP="0020756B">
      <w:pPr>
        <w:keepNext/>
        <w:spacing w:before="0" w:after="0"/>
        <w:ind w:firstLine="284"/>
      </w:pPr>
      <w:r w:rsidRPr="00DA57F6">
        <w:lastRenderedPageBreak/>
        <w:t>...</w:t>
      </w:r>
    </w:p>
    <w:p w:rsidR="0020756B" w:rsidRPr="00DA57F6" w:rsidRDefault="0020756B" w:rsidP="0020756B">
      <w:pPr>
        <w:keepNext/>
        <w:spacing w:before="0" w:after="0"/>
        <w:ind w:firstLine="284"/>
      </w:pPr>
      <w:r w:rsidRPr="00DA57F6">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rsidR="0020756B" w:rsidRDefault="0020756B" w:rsidP="0020756B">
      <w:pPr>
        <w:keepNext/>
        <w:spacing w:before="0" w:after="0"/>
        <w:ind w:firstLine="284"/>
      </w:pPr>
      <w:r w:rsidRPr="00DA57F6">
        <w:t>Отдельные инвентаризационные описи (ф. 0504087) составляются н</w:t>
      </w:r>
      <w:r>
        <w:t>а материальные запасы, которые:</w:t>
      </w:r>
    </w:p>
    <w:p w:rsidR="0020756B" w:rsidRDefault="0020756B" w:rsidP="0020756B">
      <w:pPr>
        <w:keepNext/>
        <w:spacing w:before="0" w:after="0"/>
        <w:ind w:firstLine="284"/>
      </w:pPr>
      <w:r w:rsidRPr="00DA57F6">
        <w:t>— находятся в учреждении и </w:t>
      </w:r>
      <w:proofErr w:type="gramStart"/>
      <w:r w:rsidRPr="00DA57F6">
        <w:t>распр</w:t>
      </w:r>
      <w:r>
        <w:t>еделены</w:t>
      </w:r>
      <w:proofErr w:type="gramEnd"/>
      <w:r>
        <w:t xml:space="preserve"> по ответственным лицам;</w:t>
      </w:r>
    </w:p>
    <w:p w:rsidR="0020756B" w:rsidRDefault="0020756B" w:rsidP="0020756B">
      <w:pPr>
        <w:keepNext/>
        <w:spacing w:before="0" w:after="0"/>
        <w:ind w:firstLine="284"/>
      </w:pPr>
      <w:r w:rsidRPr="00DA57F6">
        <w:t>— находятся в пути. По каждой отправке в описи указывается наименование, количество и стоимость, дата отгрузки, а также перече</w:t>
      </w:r>
      <w:r>
        <w:t>нь и номера учетных документов;</w:t>
      </w:r>
    </w:p>
    <w:p w:rsidR="0020756B" w:rsidRDefault="0020756B" w:rsidP="0020756B">
      <w:pPr>
        <w:keepNext/>
        <w:spacing w:before="0" w:after="0"/>
        <w:ind w:firstLine="284"/>
      </w:pPr>
      <w:r w:rsidRPr="00DA57F6">
        <w:t>— </w:t>
      </w:r>
      <w:proofErr w:type="gramStart"/>
      <w:r w:rsidRPr="00DA57F6">
        <w:t>отгружены</w:t>
      </w:r>
      <w:proofErr w:type="gramEnd"/>
      <w:r w:rsidRPr="00DA57F6">
        <w:t xml:space="preserve">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w:t>
      </w:r>
      <w:r>
        <w:t>и и номер расчетного документа;</w:t>
      </w:r>
    </w:p>
    <w:p w:rsidR="0020756B" w:rsidRDefault="0020756B" w:rsidP="0020756B">
      <w:pPr>
        <w:keepNext/>
        <w:spacing w:before="0" w:after="0"/>
        <w:ind w:firstLine="284"/>
      </w:pPr>
      <w:r w:rsidRPr="00DA57F6">
        <w:t>— </w:t>
      </w:r>
      <w:proofErr w:type="gramStart"/>
      <w:r w:rsidRPr="00DA57F6">
        <w:t>переданы</w:t>
      </w:r>
      <w:proofErr w:type="gramEnd"/>
      <w:r w:rsidRPr="00DA57F6">
        <w:t xml:space="preserve"> в переработку. В описи указывается наименование перерабатывающей</w:t>
      </w:r>
      <w:r w:rsidRPr="00DA57F6">
        <w:br/>
        <w:t>организации и материальных запасов, количество, фактическая стоимость по данным бухучета, дата передачи, номера и даты докуме</w:t>
      </w:r>
      <w:r>
        <w:t>нтов;</w:t>
      </w:r>
    </w:p>
    <w:p w:rsidR="0020756B" w:rsidRPr="00DA57F6" w:rsidRDefault="0020756B" w:rsidP="0020756B">
      <w:pPr>
        <w:keepNext/>
        <w:spacing w:before="0" w:after="0"/>
        <w:ind w:firstLine="284"/>
      </w:pPr>
      <w:r w:rsidRPr="00DA57F6">
        <w:t>— находятся на складах других организаций. В описи указывается наименование организации и материальных запасов, количество и стоимость.</w:t>
      </w:r>
    </w:p>
    <w:p w:rsidR="0020756B" w:rsidRDefault="0020756B" w:rsidP="0020756B">
      <w:pPr>
        <w:keepNext/>
        <w:spacing w:before="0" w:after="0"/>
        <w:ind w:firstLine="284"/>
      </w:pPr>
      <w:r w:rsidRPr="00DA57F6">
        <w:t>При инвентаризации ГСМ в </w:t>
      </w:r>
      <w:r>
        <w:t>описи (ф. 0504087) указываются:</w:t>
      </w:r>
    </w:p>
    <w:p w:rsidR="0020756B" w:rsidRDefault="0020756B" w:rsidP="0020756B">
      <w:pPr>
        <w:keepNext/>
        <w:spacing w:before="0" w:after="0"/>
        <w:ind w:firstLine="284"/>
      </w:pPr>
      <w:r w:rsidRPr="00DA57F6">
        <w:t>— остатки топлива в баках по каждому транспортному средст</w:t>
      </w:r>
      <w:r>
        <w:t>ву;</w:t>
      </w:r>
    </w:p>
    <w:p w:rsidR="0020756B" w:rsidRPr="00DA57F6" w:rsidRDefault="0020756B" w:rsidP="0020756B">
      <w:pPr>
        <w:keepNext/>
        <w:spacing w:before="0" w:after="0"/>
        <w:ind w:firstLine="284"/>
      </w:pPr>
      <w:r w:rsidRPr="00DA57F6">
        <w:t>— топливо, которое хранится в емкостях.</w:t>
      </w:r>
    </w:p>
    <w:p w:rsidR="0020756B" w:rsidRPr="00DA57F6" w:rsidRDefault="0020756B" w:rsidP="0020756B">
      <w:pPr>
        <w:keepNext/>
        <w:spacing w:before="0" w:after="0"/>
        <w:ind w:firstLine="284"/>
      </w:pPr>
      <w:r w:rsidRPr="00DA57F6">
        <w:t>Остаток топлива в баках измеряется такими способами:</w:t>
      </w:r>
    </w:p>
    <w:p w:rsidR="0020756B" w:rsidRDefault="0020756B" w:rsidP="0020756B">
      <w:pPr>
        <w:keepNext/>
        <w:spacing w:before="0" w:after="0"/>
        <w:ind w:firstLine="284"/>
      </w:pPr>
      <w:r w:rsidRPr="00DA57F6">
        <w:t>— специал</w:t>
      </w:r>
      <w:r>
        <w:t>ьными измерителями или мерками;</w:t>
      </w:r>
    </w:p>
    <w:p w:rsidR="0020756B" w:rsidRDefault="0020756B" w:rsidP="0020756B">
      <w:pPr>
        <w:keepNext/>
        <w:spacing w:before="0" w:after="0"/>
        <w:ind w:firstLine="284"/>
      </w:pPr>
      <w:r w:rsidRPr="00DA57F6">
        <w:t>— путем слив</w:t>
      </w:r>
      <w:r>
        <w:t>а или заправки до полного бака;</w:t>
      </w:r>
    </w:p>
    <w:p w:rsidR="0020756B" w:rsidRPr="00DA57F6" w:rsidRDefault="0020756B" w:rsidP="0020756B">
      <w:pPr>
        <w:keepNext/>
        <w:spacing w:before="0" w:after="0"/>
        <w:ind w:firstLine="284"/>
      </w:pPr>
      <w:r w:rsidRPr="00DA57F6">
        <w:t>— по показаниям бортового компьютера или стрелочного индикатора уровня топлива.</w:t>
      </w:r>
    </w:p>
    <w:p w:rsidR="0020756B" w:rsidRPr="00DA57F6" w:rsidRDefault="0020756B" w:rsidP="0020756B">
      <w:pPr>
        <w:keepNext/>
        <w:spacing w:before="0" w:after="0"/>
        <w:ind w:firstLine="284"/>
      </w:pPr>
      <w:r w:rsidRPr="00DA57F6">
        <w:t>При инвентаризации продуктов питания комиссия:</w:t>
      </w:r>
    </w:p>
    <w:p w:rsidR="0020756B" w:rsidRDefault="0020756B" w:rsidP="0020756B">
      <w:pPr>
        <w:keepNext/>
        <w:spacing w:before="0" w:after="0"/>
        <w:ind w:firstLine="284"/>
      </w:pPr>
      <w:r w:rsidRPr="00DA57F6">
        <w:t>— пломбирует подсобные помещения, подвалы и другие места, где</w:t>
      </w:r>
      <w:r>
        <w:t xml:space="preserve"> есть отдельные входы и выходы;</w:t>
      </w:r>
    </w:p>
    <w:p w:rsidR="0020756B" w:rsidRPr="00DA57F6" w:rsidRDefault="0020756B" w:rsidP="0020756B">
      <w:pPr>
        <w:keepNext/>
        <w:spacing w:before="0" w:after="0"/>
        <w:ind w:firstLine="284"/>
      </w:pPr>
      <w:r w:rsidRPr="00DA57F6">
        <w:t>— проверяет исправность весов и измерительных приборов и сроки их клеймения.</w:t>
      </w:r>
    </w:p>
    <w:p w:rsidR="0020756B" w:rsidRPr="00DA57F6" w:rsidRDefault="0020756B" w:rsidP="0020756B">
      <w:pPr>
        <w:keepNext/>
        <w:spacing w:before="0" w:after="0"/>
        <w:ind w:firstLine="284"/>
      </w:pPr>
      <w:r w:rsidRPr="00DA57F6">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rsidR="0020756B" w:rsidRPr="00DA57F6" w:rsidRDefault="0020756B" w:rsidP="0020756B">
      <w:pPr>
        <w:keepNext/>
        <w:spacing w:before="0" w:after="0"/>
        <w:ind w:firstLine="284"/>
      </w:pPr>
      <w:r w:rsidRPr="00DA57F6">
        <w:t>Результаты инвентаризации комиссия отражает в инвентаризационной описи (ф. 0504087).</w:t>
      </w:r>
      <w:r w:rsidRPr="00DA57F6">
        <w:br/>
        <w:t>Графы 8 и 9 инвентаризационной описи по НФА комиссия заполняет следующим образом.</w:t>
      </w:r>
    </w:p>
    <w:p w:rsidR="0020756B" w:rsidRPr="00DA57F6" w:rsidRDefault="0020756B" w:rsidP="0020756B">
      <w:pPr>
        <w:keepNext/>
        <w:spacing w:before="0" w:after="0"/>
        <w:ind w:firstLine="284"/>
      </w:pPr>
      <w:r w:rsidRPr="00DA57F6">
        <w:t>В графе 8 «Статус объекта учета» указываются коды статусов:</w:t>
      </w:r>
    </w:p>
    <w:p w:rsidR="0020756B" w:rsidRDefault="0020756B" w:rsidP="0020756B">
      <w:pPr>
        <w:keepNext/>
        <w:spacing w:before="0" w:after="0"/>
        <w:ind w:firstLine="284"/>
      </w:pPr>
      <w:r w:rsidRPr="00DA57F6">
        <w:t>5</w:t>
      </w:r>
      <w:r>
        <w:t>1 — в запасе для использования;</w:t>
      </w:r>
    </w:p>
    <w:p w:rsidR="0020756B" w:rsidRDefault="0020756B" w:rsidP="0020756B">
      <w:pPr>
        <w:keepNext/>
        <w:spacing w:before="0" w:after="0"/>
        <w:ind w:firstLine="284"/>
      </w:pPr>
      <w:r>
        <w:t>52 — в запасе для хранения;</w:t>
      </w:r>
    </w:p>
    <w:p w:rsidR="0020756B" w:rsidRDefault="0020756B" w:rsidP="0020756B">
      <w:pPr>
        <w:keepNext/>
        <w:spacing w:before="0" w:after="0"/>
        <w:ind w:firstLine="284"/>
      </w:pPr>
      <w:r w:rsidRPr="00DA57F6">
        <w:t>53 — ненадлежащего качес</w:t>
      </w:r>
      <w:r>
        <w:t>тва;</w:t>
      </w:r>
    </w:p>
    <w:p w:rsidR="0020756B" w:rsidRDefault="0020756B" w:rsidP="0020756B">
      <w:pPr>
        <w:keepNext/>
        <w:spacing w:before="0" w:after="0"/>
        <w:ind w:firstLine="284"/>
      </w:pPr>
      <w:r>
        <w:t>54 — поврежден;</w:t>
      </w:r>
    </w:p>
    <w:p w:rsidR="0020756B" w:rsidRPr="00DA57F6" w:rsidRDefault="0020756B" w:rsidP="0020756B">
      <w:pPr>
        <w:keepNext/>
        <w:spacing w:before="0" w:after="0"/>
        <w:ind w:firstLine="284"/>
      </w:pPr>
      <w:r w:rsidRPr="00DA57F6">
        <w:t>55 — истек срок хранения.</w:t>
      </w:r>
    </w:p>
    <w:p w:rsidR="0020756B" w:rsidRPr="00DA57F6" w:rsidRDefault="0020756B" w:rsidP="0020756B">
      <w:pPr>
        <w:keepNext/>
        <w:spacing w:before="0" w:after="0"/>
        <w:ind w:firstLine="284"/>
      </w:pPr>
      <w:r w:rsidRPr="00DA57F6">
        <w:t>...</w:t>
      </w:r>
    </w:p>
    <w:p w:rsidR="0020756B" w:rsidRPr="00DA57F6" w:rsidRDefault="0020756B" w:rsidP="0020756B">
      <w:pPr>
        <w:keepNext/>
        <w:spacing w:before="0" w:after="0"/>
        <w:ind w:firstLine="284"/>
      </w:pPr>
      <w:r w:rsidRPr="00DA57F6">
        <w:t>В графе 9 «Целевая функция актива» указываются коды функции:</w:t>
      </w:r>
    </w:p>
    <w:p w:rsidR="0020756B" w:rsidRDefault="0020756B" w:rsidP="0020756B">
      <w:pPr>
        <w:keepNext/>
        <w:spacing w:before="0" w:after="0"/>
        <w:ind w:firstLine="284"/>
      </w:pPr>
      <w:r>
        <w:t>51 — использовать;</w:t>
      </w:r>
    </w:p>
    <w:p w:rsidR="0020756B" w:rsidRDefault="0020756B" w:rsidP="0020756B">
      <w:pPr>
        <w:keepNext/>
        <w:spacing w:before="0" w:after="0"/>
        <w:ind w:firstLine="284"/>
      </w:pPr>
      <w:r>
        <w:t>52 — продолжить хранение;</w:t>
      </w:r>
    </w:p>
    <w:p w:rsidR="0020756B" w:rsidRDefault="0020756B" w:rsidP="0020756B">
      <w:pPr>
        <w:keepNext/>
        <w:spacing w:before="0" w:after="0"/>
        <w:ind w:firstLine="284"/>
      </w:pPr>
      <w:r>
        <w:t>53 — списать;</w:t>
      </w:r>
    </w:p>
    <w:p w:rsidR="0020756B" w:rsidRPr="00DA57F6" w:rsidRDefault="0020756B" w:rsidP="0020756B">
      <w:pPr>
        <w:keepNext/>
        <w:spacing w:before="0" w:after="0"/>
        <w:ind w:firstLine="284"/>
      </w:pPr>
      <w:r w:rsidRPr="00DA57F6">
        <w:t>54 — отремонтировать.</w:t>
      </w:r>
    </w:p>
    <w:p w:rsidR="0020756B" w:rsidRPr="00DA57F6" w:rsidRDefault="0020756B" w:rsidP="0020756B">
      <w:pPr>
        <w:keepNext/>
        <w:spacing w:before="0" w:after="0"/>
        <w:ind w:firstLine="284"/>
      </w:pPr>
      <w:r w:rsidRPr="00DA57F6">
        <w:t>...</w:t>
      </w:r>
    </w:p>
    <w:p w:rsidR="0020756B" w:rsidRPr="00DA57F6" w:rsidRDefault="0020756B" w:rsidP="0020756B">
      <w:pPr>
        <w:keepNext/>
        <w:spacing w:before="0" w:after="0"/>
        <w:ind w:firstLine="284"/>
      </w:pPr>
      <w:r w:rsidRPr="00DA57F6">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rsidR="0020756B" w:rsidRPr="00DA57F6" w:rsidRDefault="0020756B" w:rsidP="0020756B">
      <w:pPr>
        <w:keepNext/>
        <w:spacing w:before="0" w:after="0"/>
        <w:ind w:firstLine="284"/>
      </w:pPr>
      <w:r w:rsidRPr="00DA57F6">
        <w:lastRenderedPageBreak/>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rsidR="0020756B" w:rsidRPr="00DA57F6" w:rsidRDefault="0020756B" w:rsidP="0020756B">
      <w:pPr>
        <w:keepNext/>
        <w:spacing w:before="0" w:after="0"/>
        <w:ind w:firstLine="284"/>
      </w:pPr>
      <w:r w:rsidRPr="00DA57F6">
        <w:t>Результаты инвентаризации комиссия отражает в инвентаризационной описи (ф. 0504082).</w:t>
      </w:r>
    </w:p>
    <w:p w:rsidR="0020756B" w:rsidRPr="00DA57F6" w:rsidRDefault="0020756B" w:rsidP="0020756B">
      <w:pPr>
        <w:keepNext/>
        <w:spacing w:before="0" w:after="0"/>
        <w:ind w:firstLine="284"/>
      </w:pPr>
      <w:r w:rsidRPr="00DA57F6">
        <w:t>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w:t>
      </w:r>
      <w:proofErr w:type="spellStart"/>
      <w:r w:rsidRPr="00DA57F6">
        <w:t>операциониста</w:t>
      </w:r>
      <w:proofErr w:type="spellEnd"/>
      <w:r w:rsidRPr="00DA57F6">
        <w:t>, показателям на кассовой ленте и счетчиках кассового аппарата.</w:t>
      </w:r>
    </w:p>
    <w:p w:rsidR="0020756B" w:rsidRDefault="0020756B" w:rsidP="0020756B">
      <w:pPr>
        <w:keepNext/>
        <w:spacing w:before="0" w:after="0"/>
        <w:ind w:firstLine="284"/>
      </w:pPr>
      <w:r w:rsidRPr="00DA57F6">
        <w:t>Инвентаризац</w:t>
      </w:r>
      <w:r>
        <w:t>ии подлежат:</w:t>
      </w:r>
    </w:p>
    <w:p w:rsidR="0020756B" w:rsidRDefault="0020756B" w:rsidP="0020756B">
      <w:pPr>
        <w:keepNext/>
        <w:spacing w:before="0" w:after="0"/>
        <w:ind w:firstLine="284"/>
      </w:pPr>
      <w:r>
        <w:t>— наличные деньги;</w:t>
      </w:r>
    </w:p>
    <w:p w:rsidR="0020756B" w:rsidRDefault="0020756B" w:rsidP="0020756B">
      <w:pPr>
        <w:keepNext/>
        <w:spacing w:before="0" w:after="0"/>
        <w:ind w:firstLine="284"/>
      </w:pPr>
      <w:r>
        <w:t>— бланки строгой отчетности;</w:t>
      </w:r>
    </w:p>
    <w:p w:rsidR="0020756B" w:rsidRDefault="0020756B" w:rsidP="0020756B">
      <w:pPr>
        <w:keepNext/>
        <w:spacing w:before="0" w:after="0"/>
        <w:ind w:firstLine="284"/>
      </w:pPr>
      <w:r>
        <w:t>— денежные документы;</w:t>
      </w:r>
    </w:p>
    <w:p w:rsidR="0020756B" w:rsidRPr="00DA57F6" w:rsidRDefault="0020756B" w:rsidP="0020756B">
      <w:pPr>
        <w:keepNext/>
        <w:spacing w:before="0" w:after="0"/>
        <w:ind w:firstLine="284"/>
      </w:pPr>
      <w:r w:rsidRPr="00DA57F6">
        <w:t>— ценные бумаги.</w:t>
      </w:r>
    </w:p>
    <w:p w:rsidR="0020756B" w:rsidRPr="00DA57F6" w:rsidRDefault="0020756B" w:rsidP="0020756B">
      <w:pPr>
        <w:keepNext/>
        <w:spacing w:before="0" w:after="0"/>
        <w:ind w:firstLine="284"/>
      </w:pPr>
      <w:r w:rsidRPr="00DA57F6">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rsidR="0020756B" w:rsidRDefault="0020756B" w:rsidP="0020756B">
      <w:pPr>
        <w:keepNext/>
        <w:spacing w:before="0" w:after="0"/>
        <w:ind w:firstLine="284"/>
      </w:pPr>
      <w:r w:rsidRPr="00DA57F6">
        <w:t>В ходе</w:t>
      </w:r>
      <w:r>
        <w:t xml:space="preserve"> инвентаризации кассы комиссия:</w:t>
      </w:r>
    </w:p>
    <w:p w:rsidR="0020756B" w:rsidRDefault="0020756B" w:rsidP="0020756B">
      <w:pPr>
        <w:keepNext/>
        <w:spacing w:before="0" w:after="0"/>
        <w:ind w:firstLine="284"/>
      </w:pPr>
      <w:r w:rsidRPr="00DA57F6">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w:t>
      </w:r>
      <w:r>
        <w:t xml:space="preserve"> документы кассовой дисциплины;</w:t>
      </w:r>
    </w:p>
    <w:p w:rsidR="0020756B" w:rsidRDefault="0020756B" w:rsidP="0020756B">
      <w:pPr>
        <w:keepNext/>
        <w:spacing w:before="0" w:after="0"/>
        <w:ind w:firstLine="284"/>
      </w:pPr>
      <w:r w:rsidRPr="00DA57F6">
        <w:t>— сверяет суммы, оприходованные в кассу, с суммами, списанными</w:t>
      </w:r>
      <w:r>
        <w:t xml:space="preserve"> с лицевого (расчетного) счета;</w:t>
      </w:r>
    </w:p>
    <w:p w:rsidR="0020756B" w:rsidRPr="00DA57F6" w:rsidRDefault="0020756B" w:rsidP="0020756B">
      <w:pPr>
        <w:keepNext/>
        <w:spacing w:before="0" w:after="0"/>
        <w:ind w:firstLine="284"/>
      </w:pPr>
      <w:r w:rsidRPr="00DA57F6">
        <w:t>— поверяет соблюдение кассиром лимита остатка наличных денежных средств, своевременность депонирования невыплаченных сумм зарплаты.</w:t>
      </w:r>
    </w:p>
    <w:p w:rsidR="0020756B" w:rsidRPr="00DA57F6" w:rsidRDefault="0020756B" w:rsidP="0020756B">
      <w:pPr>
        <w:keepNext/>
        <w:spacing w:before="0" w:after="0"/>
        <w:ind w:firstLine="284"/>
      </w:pPr>
      <w:r w:rsidRPr="00DA57F6">
        <w:t>Результаты инвентаризации наличных денежных средств комиссия отражает в инвентаризационной описи (ф. 0504088). Результаты инвентаризации денежных документов и бланков строгой отчетности — в инвентаризационной описи (ф. 0504086).</w:t>
      </w:r>
    </w:p>
    <w:p w:rsidR="0020756B" w:rsidRPr="00DA57F6" w:rsidRDefault="0020756B" w:rsidP="0020756B">
      <w:pPr>
        <w:keepNext/>
        <w:spacing w:before="0" w:after="0"/>
        <w:ind w:firstLine="284"/>
      </w:pPr>
      <w:r w:rsidRPr="00DA57F6">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0504087).</w:t>
      </w:r>
    </w:p>
    <w:p w:rsidR="0020756B" w:rsidRDefault="0020756B" w:rsidP="0020756B">
      <w:pPr>
        <w:keepNext/>
        <w:spacing w:before="0" w:after="0"/>
        <w:ind w:firstLine="284"/>
      </w:pPr>
      <w:r w:rsidRPr="00DA57F6">
        <w:t>3.10. Инвентаризацию расчетов с дебиторами и кредиторами комиссия проводит методом подтверждения, выверки (интеграции) с</w:t>
      </w:r>
      <w:r>
        <w:t> учетом следующих особенностей:</w:t>
      </w:r>
    </w:p>
    <w:p w:rsidR="0020756B" w:rsidRDefault="0020756B" w:rsidP="0020756B">
      <w:pPr>
        <w:keepNext/>
        <w:spacing w:before="0" w:after="0"/>
        <w:ind w:firstLine="284"/>
      </w:pPr>
      <w:r w:rsidRPr="00DA57F6">
        <w:t>— определяет сро</w:t>
      </w:r>
      <w:r>
        <w:t>ки возникновения задолженности;</w:t>
      </w:r>
    </w:p>
    <w:p w:rsidR="0020756B" w:rsidRDefault="0020756B" w:rsidP="0020756B">
      <w:pPr>
        <w:keepNext/>
        <w:spacing w:before="0" w:after="0"/>
        <w:ind w:firstLine="284"/>
      </w:pPr>
      <w:r w:rsidRPr="00DA57F6">
        <w:t>— выявляет суммы невыплаченной зарплаты (депонированные суммы),</w:t>
      </w:r>
      <w:r>
        <w:t xml:space="preserve"> а также переплаты сотрудникам;</w:t>
      </w:r>
    </w:p>
    <w:p w:rsidR="0020756B" w:rsidRDefault="0020756B" w:rsidP="0020756B">
      <w:pPr>
        <w:keepNext/>
        <w:spacing w:before="0" w:after="0"/>
        <w:ind w:firstLine="284"/>
      </w:pPr>
      <w:r w:rsidRPr="00DA57F6">
        <w:t xml:space="preserve">—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w:t>
      </w:r>
      <w:r>
        <w:t>фондами — по налогам и взносам;</w:t>
      </w:r>
    </w:p>
    <w:p w:rsidR="0020756B" w:rsidRDefault="0020756B" w:rsidP="0020756B">
      <w:pPr>
        <w:keepNext/>
        <w:spacing w:before="0" w:after="0"/>
        <w:ind w:firstLine="284"/>
      </w:pPr>
      <w:r w:rsidRPr="00DA57F6">
        <w:t>— проверяет обоснованность задолженности по </w:t>
      </w:r>
      <w:r>
        <w:t>недостачам, хищениям и ущербам;</w:t>
      </w:r>
    </w:p>
    <w:p w:rsidR="0020756B" w:rsidRPr="00DA57F6" w:rsidRDefault="0020756B" w:rsidP="0020756B">
      <w:pPr>
        <w:keepNext/>
        <w:spacing w:before="0" w:after="0"/>
        <w:ind w:firstLine="284"/>
      </w:pPr>
      <w:r w:rsidRPr="00DA57F6">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rsidR="0020756B" w:rsidRPr="00DA57F6" w:rsidRDefault="0020756B" w:rsidP="0020756B">
      <w:pPr>
        <w:keepNext/>
        <w:spacing w:before="0" w:after="0"/>
        <w:ind w:firstLine="284"/>
      </w:pPr>
      <w:r w:rsidRPr="00DA57F6">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rsidR="0020756B" w:rsidRPr="00DA57F6" w:rsidRDefault="0020756B" w:rsidP="0020756B">
      <w:pPr>
        <w:keepNext/>
        <w:spacing w:before="0" w:after="0"/>
        <w:ind w:firstLine="284"/>
      </w:pPr>
      <w:r w:rsidRPr="00DA57F6">
        <w:lastRenderedPageBreak/>
        <w:t>Результаты инвентаризации комиссия отражает в инвентаризационной описи (ф. 0504089).</w:t>
      </w:r>
    </w:p>
    <w:p w:rsidR="0020756B" w:rsidRDefault="0020756B" w:rsidP="0020756B">
      <w:pPr>
        <w:keepNext/>
        <w:spacing w:before="0" w:after="0"/>
        <w:ind w:firstLine="284"/>
      </w:pPr>
      <w:r w:rsidRPr="00DA57F6">
        <w:t>3.11. При инвентаризации расходов будущих периодо</w:t>
      </w:r>
      <w:r>
        <w:t>в комиссия проверяет:</w:t>
      </w:r>
    </w:p>
    <w:p w:rsidR="0020756B" w:rsidRDefault="0020756B" w:rsidP="0020756B">
      <w:pPr>
        <w:keepNext/>
        <w:spacing w:before="0" w:after="0"/>
        <w:ind w:firstLine="284"/>
      </w:pPr>
      <w:r w:rsidRPr="00DA57F6">
        <w:t>— суммы расходов из документов, подтверждающих расходы будущих периодов, — счетов, актов, договоров, накладных;</w:t>
      </w:r>
    </w:p>
    <w:p w:rsidR="0020756B" w:rsidRDefault="0020756B" w:rsidP="0020756B">
      <w:pPr>
        <w:keepNext/>
        <w:spacing w:before="0" w:after="0"/>
        <w:ind w:firstLine="284"/>
      </w:pPr>
      <w:r w:rsidRPr="00DA57F6">
        <w:t>— соответствие периода учета расходов периоду, который</w:t>
      </w:r>
      <w:r>
        <w:t xml:space="preserve"> установлен в учетной политике;</w:t>
      </w:r>
    </w:p>
    <w:p w:rsidR="0020756B" w:rsidRPr="00DA57F6" w:rsidRDefault="0020756B" w:rsidP="0020756B">
      <w:pPr>
        <w:keepNext/>
        <w:spacing w:before="0" w:after="0"/>
        <w:ind w:firstLine="284"/>
      </w:pPr>
      <w:r w:rsidRPr="00DA57F6">
        <w:t>— правильность сумм, списываемых на расходы текущего года.</w:t>
      </w:r>
    </w:p>
    <w:p w:rsidR="0020756B" w:rsidRPr="00DA57F6" w:rsidRDefault="0020756B" w:rsidP="0020756B">
      <w:pPr>
        <w:keepNext/>
        <w:spacing w:before="0" w:after="0"/>
        <w:ind w:firstLine="284"/>
      </w:pPr>
      <w:r w:rsidRPr="00DA57F6">
        <w:t>Результаты инвентаризации комиссия отражает в акте инвентаризации расходов будущих периодов (ф. 0317012).</w:t>
      </w:r>
    </w:p>
    <w:p w:rsidR="0020756B" w:rsidRPr="00DA57F6" w:rsidRDefault="0020756B" w:rsidP="0020756B">
      <w:pPr>
        <w:keepNext/>
        <w:spacing w:before="0" w:after="0"/>
        <w:ind w:firstLine="284"/>
      </w:pPr>
      <w:r w:rsidRPr="00DA57F6">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rsidR="0020756B" w:rsidRDefault="0020756B" w:rsidP="0020756B">
      <w:pPr>
        <w:keepNext/>
        <w:spacing w:before="0" w:after="0"/>
        <w:ind w:firstLine="284"/>
      </w:pPr>
      <w:r w:rsidRPr="00DA57F6">
        <w:t xml:space="preserve">В части резерва </w:t>
      </w:r>
      <w:r>
        <w:t>на оплату отпусков проверяются:</w:t>
      </w:r>
    </w:p>
    <w:p w:rsidR="0020756B" w:rsidRDefault="0020756B" w:rsidP="0020756B">
      <w:pPr>
        <w:keepNext/>
        <w:spacing w:before="0" w:after="0"/>
        <w:ind w:firstLine="284"/>
      </w:pPr>
      <w:r w:rsidRPr="00DA57F6">
        <w:t xml:space="preserve">— количество </w:t>
      </w:r>
      <w:r>
        <w:t>дней неиспользованного отпуска;</w:t>
      </w:r>
    </w:p>
    <w:p w:rsidR="0020756B" w:rsidRDefault="0020756B" w:rsidP="0020756B">
      <w:pPr>
        <w:keepNext/>
        <w:spacing w:before="0" w:after="0"/>
        <w:ind w:firstLine="284"/>
      </w:pPr>
      <w:r w:rsidRPr="00DA57F6">
        <w:t xml:space="preserve">— среднедневная </w:t>
      </w:r>
      <w:r>
        <w:t>сумма расходов на оплату труда;</w:t>
      </w:r>
    </w:p>
    <w:p w:rsidR="0020756B" w:rsidRPr="00DA57F6" w:rsidRDefault="0020756B" w:rsidP="0020756B">
      <w:pPr>
        <w:keepNext/>
        <w:spacing w:before="0" w:after="0"/>
        <w:ind w:firstLine="284"/>
      </w:pPr>
      <w:r w:rsidRPr="00DA57F6">
        <w:t>— сумма отчислений на обязательное пенсионное, социальное, медицинское страхование и на страхование от несчастных случаев и профзаболеваний.</w:t>
      </w:r>
    </w:p>
    <w:p w:rsidR="0020756B" w:rsidRPr="00DA57F6" w:rsidRDefault="0020756B" w:rsidP="0020756B">
      <w:pPr>
        <w:keepNext/>
        <w:spacing w:before="0" w:after="0"/>
        <w:ind w:firstLine="284"/>
      </w:pPr>
      <w:r w:rsidRPr="00DA57F6">
        <w:t>Результаты инвентаризации комиссия отражает в акте инвентаризации резервов, форма которого утверждена в учетной политике учреждения.</w:t>
      </w:r>
    </w:p>
    <w:p w:rsidR="0020756B" w:rsidRDefault="0020756B" w:rsidP="0020756B">
      <w:pPr>
        <w:keepNext/>
        <w:spacing w:before="0" w:after="0"/>
        <w:ind w:firstLine="284"/>
      </w:pPr>
      <w:r w:rsidRPr="00DA57F6">
        <w:t xml:space="preserve">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w:t>
      </w:r>
      <w:r>
        <w:t>периодов относятся в том числе:</w:t>
      </w:r>
    </w:p>
    <w:p w:rsidR="0020756B" w:rsidRDefault="0020756B" w:rsidP="0020756B">
      <w:pPr>
        <w:keepNext/>
        <w:spacing w:before="0" w:after="0"/>
        <w:ind w:firstLine="284"/>
      </w:pPr>
      <w:r>
        <w:t>— доходы от аренды;</w:t>
      </w:r>
    </w:p>
    <w:p w:rsidR="0020756B" w:rsidRPr="00DA57F6" w:rsidRDefault="0020756B" w:rsidP="0020756B">
      <w:pPr>
        <w:keepNext/>
        <w:spacing w:before="0" w:after="0"/>
        <w:ind w:firstLine="284"/>
      </w:pPr>
      <w:r w:rsidRPr="00DA57F6">
        <w:t>— суммы субсидии на финансовое обеспечение государственного задания по соглашению, которое подписано в текущем году на будущий год.</w:t>
      </w:r>
    </w:p>
    <w:p w:rsidR="0020756B" w:rsidRPr="00DA57F6" w:rsidRDefault="0020756B" w:rsidP="0020756B">
      <w:pPr>
        <w:keepNext/>
        <w:spacing w:before="0" w:after="0"/>
        <w:ind w:firstLine="284"/>
      </w:pPr>
      <w:r w:rsidRPr="00DA57F6">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rsidR="0020756B" w:rsidRPr="00DA57F6" w:rsidRDefault="0020756B" w:rsidP="0020756B">
      <w:pPr>
        <w:keepNext/>
        <w:spacing w:before="0" w:after="0"/>
        <w:ind w:firstLine="284"/>
      </w:pPr>
      <w:proofErr w:type="gramStart"/>
      <w:r w:rsidRPr="00DA57F6">
        <w:t>Результаты инвентаризации комиссия отражает в акте инвентаризации доходов будущих периодов, форма которого утверждена в учетной политике учреждения.</w:t>
      </w:r>
      <w:proofErr w:type="gramEnd"/>
    </w:p>
    <w:p w:rsidR="0020756B" w:rsidRDefault="0020756B" w:rsidP="0020756B">
      <w:pPr>
        <w:keepNext/>
        <w:spacing w:before="0" w:after="0"/>
        <w:ind w:firstLine="284"/>
      </w:pPr>
      <w:r w:rsidRPr="00DA57F6">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rsidR="0020756B" w:rsidRPr="00DA57F6" w:rsidRDefault="0020756B" w:rsidP="0020756B">
      <w:pPr>
        <w:keepNext/>
        <w:spacing w:before="0" w:after="0"/>
        <w:ind w:firstLine="284"/>
      </w:pPr>
    </w:p>
    <w:p w:rsidR="0020756B" w:rsidRPr="00AC40BD" w:rsidRDefault="0020756B" w:rsidP="0020756B">
      <w:pPr>
        <w:keepNext/>
        <w:spacing w:before="0" w:after="0"/>
        <w:ind w:firstLine="0"/>
        <w:jc w:val="center"/>
        <w:rPr>
          <w:b/>
        </w:rPr>
      </w:pPr>
      <w:r w:rsidRPr="00AC40BD">
        <w:rPr>
          <w:b/>
        </w:rPr>
        <w:t>4. Оформление результатов инвентаризации</w:t>
      </w:r>
    </w:p>
    <w:p w:rsidR="0020756B" w:rsidRPr="00DA57F6" w:rsidRDefault="0020756B" w:rsidP="0020756B">
      <w:pPr>
        <w:keepNext/>
        <w:spacing w:before="0" w:after="0"/>
        <w:ind w:firstLine="284"/>
      </w:pPr>
      <w:r w:rsidRPr="00DA57F6">
        <w:t>4.1. После осмотров в ходе инвентаризации инвентаризационная комиссия проводит заседание с соблюдением кворума — не менее 2/3 от общего числа членов комиссии. Если кворума нет, председатель должен перенести заседание на новую дату, которая попадает в период инвентаризации. Эти правила заседаний с соблюдением кворума устанавливаются также для комиссии по поступлению и выбытию активов, если она проводит инвентаризацию перед списанием имущества и в других установленных настоящим положением случаях.</w:t>
      </w:r>
    </w:p>
    <w:p w:rsidR="0020756B" w:rsidRPr="00DA57F6" w:rsidRDefault="0020756B" w:rsidP="0020756B">
      <w:pPr>
        <w:keepNext/>
        <w:spacing w:before="0" w:after="0"/>
        <w:ind w:firstLine="284"/>
      </w:pPr>
      <w:r w:rsidRPr="00DA57F6">
        <w:t>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 Решения и заключения комиссии оформляются документально — в инвентаризационных описях, актах, ведомостях.</w:t>
      </w:r>
    </w:p>
    <w:p w:rsidR="0020756B" w:rsidRPr="00DA57F6" w:rsidRDefault="0020756B" w:rsidP="0020756B">
      <w:pPr>
        <w:keepNext/>
        <w:spacing w:before="0" w:after="0"/>
        <w:ind w:firstLine="284"/>
      </w:pPr>
      <w:r w:rsidRPr="00DA57F6">
        <w:t xml:space="preserve">4.2.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w:t>
      </w:r>
      <w:proofErr w:type="spellStart"/>
      <w:r w:rsidRPr="00DA57F6">
        <w:t>имущественно</w:t>
      </w:r>
      <w:proofErr w:type="spellEnd"/>
      <w:r w:rsidRPr="00DA57F6">
        <w:t>-материальных и других ценностей, финансовых активов и обязательств с данными бухгалтерского учета.</w:t>
      </w:r>
    </w:p>
    <w:p w:rsidR="0020756B" w:rsidRPr="00DA57F6" w:rsidRDefault="0020756B" w:rsidP="0020756B">
      <w:pPr>
        <w:keepNext/>
        <w:spacing w:before="0" w:after="0"/>
        <w:ind w:firstLine="284"/>
      </w:pPr>
      <w:r w:rsidRPr="00DA57F6">
        <w:lastRenderedPageBreak/>
        <w:t>4.3. Выявленные расхождения в инвентаризационных описях (сличительных ведомостях) отражаются в акте о результатах инвентаризации (ф. 0510463). Акт подписывается всеми членами инвентаризационной комиссии и утверждается руководителем учреждения.</w:t>
      </w:r>
    </w:p>
    <w:p w:rsidR="0020756B" w:rsidRPr="00DA57F6" w:rsidRDefault="0020756B" w:rsidP="0020756B">
      <w:pPr>
        <w:keepNext/>
        <w:spacing w:before="0" w:after="0"/>
        <w:ind w:firstLine="284"/>
      </w:pPr>
      <w:r w:rsidRPr="00DA57F6">
        <w:t xml:space="preserve">4.4. После завершения </w:t>
      </w:r>
      <w:proofErr w:type="gramStart"/>
      <w:r w:rsidRPr="00DA57F6">
        <w:t>инвентаризации</w:t>
      </w:r>
      <w:proofErr w:type="gramEnd"/>
      <w:r w:rsidRPr="00DA57F6">
        <w:t xml:space="preserve"> выявленные расхождения (неучтенные объекты, недостачи) должны быть отражены в бухгалтерском учете, а при необходимости – материалы направлены в судебные органы для предъявления гражданского иска.</w:t>
      </w:r>
    </w:p>
    <w:p w:rsidR="0020756B" w:rsidRPr="00DA57F6" w:rsidRDefault="0020756B" w:rsidP="0020756B">
      <w:pPr>
        <w:keepNext/>
        <w:spacing w:before="0" w:after="0"/>
        <w:ind w:firstLine="284"/>
      </w:pPr>
      <w:r w:rsidRPr="00DA57F6">
        <w:t>4.5.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rsidR="0020756B" w:rsidRDefault="0020756B" w:rsidP="0020756B">
      <w:pPr>
        <w:keepNext/>
        <w:spacing w:before="0" w:after="0"/>
        <w:ind w:firstLine="284"/>
      </w:pPr>
      <w:r w:rsidRPr="00DA57F6">
        <w:t xml:space="preserve">4.6.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w:t>
      </w:r>
      <w:r>
        <w:t>указывается в решении комиссии.</w:t>
      </w:r>
    </w:p>
    <w:p w:rsidR="0020756B" w:rsidRPr="00DA57F6" w:rsidRDefault="0020756B" w:rsidP="0020756B">
      <w:pPr>
        <w:keepNext/>
        <w:spacing w:before="0" w:after="0"/>
        <w:ind w:firstLine="284"/>
      </w:pPr>
      <w:r w:rsidRPr="00DA57F6">
        <w:t>Основание: подпункт «б» пункта 24 приложения № 1 к СГС «Учетная политика, оценочные значения и ошибки».</w:t>
      </w:r>
    </w:p>
    <w:p w:rsidR="0020756B" w:rsidRDefault="0020756B" w:rsidP="0020756B">
      <w:pPr>
        <w:keepNext/>
        <w:spacing w:before="0" w:after="0"/>
        <w:ind w:firstLine="0"/>
      </w:pPr>
    </w:p>
    <w:p w:rsidR="0020756B" w:rsidRPr="00AC40BD" w:rsidRDefault="0020756B" w:rsidP="0020756B">
      <w:pPr>
        <w:keepNext/>
        <w:spacing w:before="0" w:after="0"/>
        <w:ind w:firstLine="0"/>
        <w:jc w:val="center"/>
        <w:rPr>
          <w:b/>
        </w:rPr>
      </w:pPr>
      <w:r w:rsidRPr="00AC40BD">
        <w:rPr>
          <w:b/>
        </w:rPr>
        <w:t>5. Особенности инвентаризации имущества с помощью виде</w:t>
      </w:r>
      <w:proofErr w:type="gramStart"/>
      <w:r w:rsidRPr="00AC40BD">
        <w:rPr>
          <w:b/>
        </w:rPr>
        <w:t>о-</w:t>
      </w:r>
      <w:proofErr w:type="gramEnd"/>
      <w:r w:rsidRPr="00AC40BD">
        <w:rPr>
          <w:b/>
        </w:rPr>
        <w:t xml:space="preserve"> и </w:t>
      </w:r>
      <w:proofErr w:type="spellStart"/>
      <w:r w:rsidRPr="00AC40BD">
        <w:rPr>
          <w:b/>
        </w:rPr>
        <w:t>фотофиксации</w:t>
      </w:r>
      <w:proofErr w:type="spellEnd"/>
    </w:p>
    <w:p w:rsidR="0020756B" w:rsidRPr="00DA57F6" w:rsidRDefault="0020756B" w:rsidP="0020756B">
      <w:pPr>
        <w:keepNext/>
        <w:spacing w:before="0" w:after="0"/>
        <w:ind w:firstLine="284"/>
      </w:pPr>
      <w:r w:rsidRPr="00DA57F6">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w:t>
      </w:r>
      <w:proofErr w:type="gramStart"/>
      <w:r w:rsidRPr="00DA57F6">
        <w:t>о-</w:t>
      </w:r>
      <w:proofErr w:type="gramEnd"/>
      <w:r w:rsidRPr="00DA57F6">
        <w:t xml:space="preserve"> и </w:t>
      </w:r>
      <w:proofErr w:type="spellStart"/>
      <w:r w:rsidRPr="00DA57F6">
        <w:t>фотофиксации</w:t>
      </w:r>
      <w:proofErr w:type="spellEnd"/>
      <w:r w:rsidRPr="00DA57F6">
        <w:t xml:space="preserve"> в режиме реального времени.</w:t>
      </w:r>
    </w:p>
    <w:p w:rsidR="0020756B" w:rsidRPr="00DA57F6" w:rsidRDefault="0020756B" w:rsidP="0020756B">
      <w:pPr>
        <w:keepNext/>
        <w:spacing w:before="0" w:after="0"/>
        <w:ind w:firstLine="284"/>
      </w:pPr>
      <w:r w:rsidRPr="00DA57F6">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rsidR="0020756B" w:rsidRPr="00DA57F6" w:rsidRDefault="0020756B" w:rsidP="0020756B">
      <w:pPr>
        <w:keepNext/>
        <w:spacing w:before="0" w:after="0"/>
        <w:ind w:firstLine="284"/>
      </w:pPr>
      <w:r w:rsidRPr="00DA57F6">
        <w:t>5.3.Файлы с  виде</w:t>
      </w:r>
      <w:proofErr w:type="gramStart"/>
      <w:r w:rsidRPr="00DA57F6">
        <w:t>о-</w:t>
      </w:r>
      <w:proofErr w:type="gramEnd"/>
      <w:r w:rsidRPr="00DA57F6">
        <w:t xml:space="preserve"> и </w:t>
      </w:r>
      <w:proofErr w:type="spellStart"/>
      <w:r w:rsidRPr="00DA57F6">
        <w:t>фотофиксацией</w:t>
      </w:r>
      <w:proofErr w:type="spellEnd"/>
      <w:r w:rsidRPr="00DA57F6">
        <w:t xml:space="preserve">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w:t>
      </w:r>
      <w:proofErr w:type="spellStart"/>
      <w:r w:rsidRPr="00DA57F6">
        <w:t>мессенджера</w:t>
      </w:r>
      <w:proofErr w:type="spellEnd"/>
      <w:r w:rsidRPr="00DA57F6">
        <w:t xml:space="preserve"> </w:t>
      </w:r>
      <w:proofErr w:type="spellStart"/>
      <w:r w:rsidRPr="00DA57F6">
        <w:t>Express</w:t>
      </w:r>
      <w:proofErr w:type="spellEnd"/>
      <w:r w:rsidRPr="00DA57F6">
        <w:t>.</w:t>
      </w:r>
    </w:p>
    <w:p w:rsidR="0020756B" w:rsidRPr="00DA57F6" w:rsidRDefault="0020756B" w:rsidP="0020756B">
      <w:pPr>
        <w:keepNext/>
        <w:spacing w:before="0" w:after="0"/>
        <w:ind w:firstLine="284"/>
      </w:pPr>
      <w:r w:rsidRPr="00DA57F6">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rsidR="0020756B" w:rsidRPr="00DA57F6" w:rsidRDefault="0020756B" w:rsidP="0020756B">
      <w:pPr>
        <w:keepNext/>
        <w:spacing w:before="0" w:after="0"/>
        <w:ind w:firstLine="284"/>
      </w:pPr>
    </w:p>
    <w:p w:rsidR="0020756B" w:rsidRPr="00AC40BD" w:rsidRDefault="0020756B" w:rsidP="0020756B">
      <w:pPr>
        <w:keepNext/>
        <w:spacing w:before="0" w:after="0"/>
        <w:ind w:firstLine="0"/>
        <w:jc w:val="center"/>
        <w:rPr>
          <w:b/>
        </w:rPr>
      </w:pPr>
      <w:r w:rsidRPr="00AC40BD">
        <w:rPr>
          <w:b/>
        </w:rPr>
        <w:t>6. График проведения инвентаризации</w:t>
      </w:r>
    </w:p>
    <w:p w:rsidR="0020756B" w:rsidRDefault="0020756B" w:rsidP="0020756B">
      <w:pPr>
        <w:keepNext/>
        <w:spacing w:before="0" w:after="0"/>
        <w:ind w:firstLine="284"/>
      </w:pPr>
      <w:r w:rsidRPr="00DA57F6">
        <w:t>Инвентаризация проводится со следующей периодичностью и в сроки.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968"/>
        <w:gridCol w:w="2676"/>
        <w:gridCol w:w="2393"/>
      </w:tblGrid>
      <w:tr w:rsidR="0020756B" w:rsidRPr="00970D7F" w:rsidTr="005C611A">
        <w:tc>
          <w:tcPr>
            <w:tcW w:w="534" w:type="dxa"/>
            <w:shd w:val="clear" w:color="auto" w:fill="auto"/>
            <w:vAlign w:val="center"/>
          </w:tcPr>
          <w:p w:rsidR="0020756B" w:rsidRPr="00970D7F" w:rsidRDefault="0020756B" w:rsidP="005C611A">
            <w:pPr>
              <w:keepNext/>
              <w:spacing w:before="0" w:after="0"/>
              <w:ind w:firstLine="0"/>
              <w:jc w:val="center"/>
              <w:rPr>
                <w:b/>
              </w:rPr>
            </w:pPr>
            <w:r w:rsidRPr="00970D7F">
              <w:rPr>
                <w:b/>
              </w:rPr>
              <w:t xml:space="preserve">№ </w:t>
            </w:r>
            <w:proofErr w:type="gramStart"/>
            <w:r w:rsidRPr="00970D7F">
              <w:rPr>
                <w:b/>
              </w:rPr>
              <w:t>п</w:t>
            </w:r>
            <w:proofErr w:type="gramEnd"/>
            <w:r w:rsidRPr="00970D7F">
              <w:rPr>
                <w:b/>
              </w:rPr>
              <w:t>/п</w:t>
            </w:r>
          </w:p>
        </w:tc>
        <w:tc>
          <w:tcPr>
            <w:tcW w:w="3969" w:type="dxa"/>
            <w:shd w:val="clear" w:color="auto" w:fill="auto"/>
            <w:vAlign w:val="center"/>
          </w:tcPr>
          <w:p w:rsidR="0020756B" w:rsidRPr="00970D7F" w:rsidRDefault="0020756B" w:rsidP="005C611A">
            <w:pPr>
              <w:keepNext/>
              <w:spacing w:before="0" w:after="0"/>
              <w:ind w:firstLine="0"/>
              <w:jc w:val="center"/>
              <w:rPr>
                <w:b/>
              </w:rPr>
            </w:pPr>
            <w:r w:rsidRPr="00970D7F">
              <w:rPr>
                <w:b/>
              </w:rPr>
              <w:t>Наименование объектов инвентаризации</w:t>
            </w:r>
          </w:p>
        </w:tc>
        <w:tc>
          <w:tcPr>
            <w:tcW w:w="2676" w:type="dxa"/>
            <w:shd w:val="clear" w:color="auto" w:fill="auto"/>
            <w:vAlign w:val="center"/>
          </w:tcPr>
          <w:p w:rsidR="0020756B" w:rsidRPr="00970D7F" w:rsidRDefault="0020756B" w:rsidP="005C611A">
            <w:pPr>
              <w:keepNext/>
              <w:spacing w:before="0" w:after="0"/>
              <w:ind w:firstLine="0"/>
              <w:jc w:val="center"/>
              <w:rPr>
                <w:b/>
              </w:rPr>
            </w:pPr>
            <w:r w:rsidRPr="00970D7F">
              <w:rPr>
                <w:b/>
              </w:rPr>
              <w:t>Сроки проведения</w:t>
            </w:r>
          </w:p>
          <w:p w:rsidR="0020756B" w:rsidRPr="00970D7F" w:rsidRDefault="0020756B" w:rsidP="005C611A">
            <w:pPr>
              <w:keepNext/>
              <w:spacing w:before="0" w:after="0"/>
              <w:ind w:firstLine="0"/>
              <w:jc w:val="center"/>
              <w:rPr>
                <w:b/>
              </w:rPr>
            </w:pPr>
            <w:r w:rsidRPr="00970D7F">
              <w:rPr>
                <w:b/>
              </w:rPr>
              <w:t>инвентаризации</w:t>
            </w:r>
          </w:p>
        </w:tc>
        <w:tc>
          <w:tcPr>
            <w:tcW w:w="2393" w:type="dxa"/>
            <w:shd w:val="clear" w:color="auto" w:fill="auto"/>
            <w:vAlign w:val="center"/>
          </w:tcPr>
          <w:p w:rsidR="0020756B" w:rsidRPr="00970D7F" w:rsidRDefault="0020756B" w:rsidP="005C611A">
            <w:pPr>
              <w:keepNext/>
              <w:spacing w:before="0" w:after="0"/>
              <w:ind w:firstLine="0"/>
              <w:jc w:val="center"/>
              <w:rPr>
                <w:b/>
              </w:rPr>
            </w:pPr>
            <w:r w:rsidRPr="00970D7F">
              <w:rPr>
                <w:b/>
              </w:rPr>
              <w:t>Период проведения</w:t>
            </w:r>
          </w:p>
          <w:p w:rsidR="0020756B" w:rsidRPr="00970D7F" w:rsidRDefault="0020756B" w:rsidP="005C611A">
            <w:pPr>
              <w:keepNext/>
              <w:spacing w:before="0" w:after="0"/>
              <w:ind w:firstLine="0"/>
              <w:jc w:val="center"/>
              <w:rPr>
                <w:b/>
              </w:rPr>
            </w:pPr>
            <w:r w:rsidRPr="00970D7F">
              <w:rPr>
                <w:b/>
              </w:rPr>
              <w:t>инвентаризации</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t>Нефинансовые активы (основные средства, материальные запасы, нематериальные активы, права пользования активами)</w:t>
            </w:r>
          </w:p>
        </w:tc>
        <w:tc>
          <w:tcPr>
            <w:tcW w:w="2676" w:type="dxa"/>
            <w:shd w:val="clear" w:color="auto" w:fill="auto"/>
          </w:tcPr>
          <w:p w:rsidR="0020756B" w:rsidRDefault="0020756B" w:rsidP="005C611A">
            <w:pPr>
              <w:keepNext/>
              <w:spacing w:before="0" w:after="0"/>
              <w:ind w:firstLine="0"/>
              <w:jc w:val="left"/>
            </w:pPr>
            <w:r>
              <w:t>Ежегодно с 1 октября по 1 декабря</w:t>
            </w:r>
          </w:p>
        </w:tc>
        <w:tc>
          <w:tcPr>
            <w:tcW w:w="2393" w:type="dxa"/>
            <w:shd w:val="clear" w:color="auto" w:fill="auto"/>
          </w:tcPr>
          <w:p w:rsidR="0020756B" w:rsidRDefault="0020756B" w:rsidP="005C611A">
            <w:pPr>
              <w:keepNext/>
              <w:spacing w:before="0" w:after="0"/>
              <w:ind w:firstLine="0"/>
              <w:jc w:val="center"/>
            </w:pPr>
            <w:r w:rsidRPr="006510BD">
              <w:t>Год</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t>Недвижимое имущество, транспортные средства, непроизведенные активы</w:t>
            </w:r>
          </w:p>
        </w:tc>
        <w:tc>
          <w:tcPr>
            <w:tcW w:w="2676" w:type="dxa"/>
            <w:shd w:val="clear" w:color="auto" w:fill="auto"/>
          </w:tcPr>
          <w:p w:rsidR="0020756B" w:rsidRDefault="0020756B" w:rsidP="005C611A">
            <w:pPr>
              <w:keepNext/>
              <w:spacing w:before="0" w:after="0"/>
              <w:ind w:firstLine="0"/>
              <w:jc w:val="left"/>
            </w:pPr>
            <w:r w:rsidRPr="006510BD">
              <w:t>Ежегодно на 1 января</w:t>
            </w:r>
          </w:p>
        </w:tc>
        <w:tc>
          <w:tcPr>
            <w:tcW w:w="2393" w:type="dxa"/>
            <w:shd w:val="clear" w:color="auto" w:fill="auto"/>
          </w:tcPr>
          <w:p w:rsidR="0020756B" w:rsidRDefault="0020756B" w:rsidP="005C611A">
            <w:pPr>
              <w:keepNext/>
              <w:spacing w:before="0" w:after="0"/>
              <w:ind w:firstLine="0"/>
              <w:jc w:val="center"/>
            </w:pPr>
            <w:r w:rsidRPr="006510BD">
              <w:t>Год</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rsidRPr="006510BD">
              <w:t>Капвложения, по которым не было движения в течение года</w:t>
            </w:r>
            <w:r>
              <w:t>.</w:t>
            </w:r>
          </w:p>
        </w:tc>
        <w:tc>
          <w:tcPr>
            <w:tcW w:w="2676" w:type="dxa"/>
            <w:shd w:val="clear" w:color="auto" w:fill="auto"/>
          </w:tcPr>
          <w:p w:rsidR="0020756B" w:rsidRDefault="0020756B" w:rsidP="005C611A">
            <w:pPr>
              <w:keepNext/>
              <w:spacing w:before="0" w:after="0"/>
              <w:ind w:firstLine="0"/>
              <w:jc w:val="left"/>
            </w:pPr>
            <w:r>
              <w:t>Ежегодно на 1 декабря</w:t>
            </w:r>
          </w:p>
        </w:tc>
        <w:tc>
          <w:tcPr>
            <w:tcW w:w="2393" w:type="dxa"/>
            <w:shd w:val="clear" w:color="auto" w:fill="auto"/>
          </w:tcPr>
          <w:p w:rsidR="0020756B" w:rsidRDefault="0020756B" w:rsidP="005C611A">
            <w:pPr>
              <w:keepNext/>
              <w:spacing w:before="0" w:after="0"/>
              <w:ind w:firstLine="0"/>
              <w:jc w:val="center"/>
            </w:pPr>
            <w:r w:rsidRPr="006510BD">
              <w:t>Год</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proofErr w:type="gramStart"/>
            <w:r>
              <w:t>Финансовые активы (финансовые вложения, денежные средства на</w:t>
            </w:r>
            <w:proofErr w:type="gramEnd"/>
          </w:p>
          <w:p w:rsidR="0020756B" w:rsidRDefault="0020756B" w:rsidP="005C611A">
            <w:pPr>
              <w:keepNext/>
              <w:spacing w:before="0" w:after="0"/>
              <w:ind w:firstLine="0"/>
              <w:jc w:val="left"/>
            </w:pPr>
            <w:proofErr w:type="gramStart"/>
            <w:r>
              <w:t>счетах</w:t>
            </w:r>
            <w:proofErr w:type="gramEnd"/>
            <w:r>
              <w:t>)</w:t>
            </w:r>
          </w:p>
        </w:tc>
        <w:tc>
          <w:tcPr>
            <w:tcW w:w="2676" w:type="dxa"/>
            <w:shd w:val="clear" w:color="auto" w:fill="auto"/>
          </w:tcPr>
          <w:p w:rsidR="0020756B" w:rsidRDefault="0020756B" w:rsidP="005C611A">
            <w:pPr>
              <w:keepNext/>
              <w:spacing w:before="0" w:after="0"/>
              <w:ind w:firstLine="0"/>
              <w:jc w:val="left"/>
            </w:pPr>
            <w:r>
              <w:t>Ежегодно на 1 января</w:t>
            </w:r>
          </w:p>
        </w:tc>
        <w:tc>
          <w:tcPr>
            <w:tcW w:w="2393" w:type="dxa"/>
            <w:shd w:val="clear" w:color="auto" w:fill="auto"/>
          </w:tcPr>
          <w:p w:rsidR="0020756B" w:rsidRDefault="0020756B" w:rsidP="005C611A">
            <w:pPr>
              <w:keepNext/>
              <w:spacing w:before="0" w:after="0"/>
              <w:ind w:firstLine="0"/>
              <w:jc w:val="center"/>
            </w:pPr>
            <w:r w:rsidRPr="006510BD">
              <w:t>Год</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t>Дебиторская и кредиторская задолженность</w:t>
            </w:r>
          </w:p>
        </w:tc>
        <w:tc>
          <w:tcPr>
            <w:tcW w:w="2676" w:type="dxa"/>
            <w:shd w:val="clear" w:color="auto" w:fill="auto"/>
          </w:tcPr>
          <w:p w:rsidR="0020756B" w:rsidRDefault="0020756B" w:rsidP="005C611A">
            <w:pPr>
              <w:keepNext/>
              <w:spacing w:before="0" w:after="0"/>
              <w:ind w:firstLine="0"/>
              <w:jc w:val="left"/>
            </w:pPr>
            <w:r>
              <w:t>Два раза в год:</w:t>
            </w:r>
          </w:p>
          <w:p w:rsidR="0020756B" w:rsidRDefault="0020756B" w:rsidP="005C611A">
            <w:pPr>
              <w:keepNext/>
              <w:spacing w:before="0" w:after="0"/>
              <w:ind w:firstLine="0"/>
              <w:jc w:val="left"/>
            </w:pPr>
            <w:r>
              <w:t>— на 1 октября — для выявления безнадежной и сомнительной задолженности в целях списания с балансового учета;</w:t>
            </w:r>
          </w:p>
          <w:p w:rsidR="0020756B" w:rsidRDefault="0020756B" w:rsidP="005C611A">
            <w:pPr>
              <w:keepNext/>
              <w:spacing w:before="0" w:after="0"/>
              <w:ind w:firstLine="0"/>
              <w:jc w:val="left"/>
            </w:pPr>
            <w:r>
              <w:t>— на 1 января — для подтверждения данных о задолженности в годовой отчетности</w:t>
            </w:r>
          </w:p>
        </w:tc>
        <w:tc>
          <w:tcPr>
            <w:tcW w:w="2393" w:type="dxa"/>
            <w:shd w:val="clear" w:color="auto" w:fill="auto"/>
          </w:tcPr>
          <w:p w:rsidR="0020756B" w:rsidRDefault="0020756B" w:rsidP="005C611A">
            <w:pPr>
              <w:keepNext/>
              <w:spacing w:before="0" w:after="0"/>
              <w:ind w:firstLine="0"/>
              <w:jc w:val="center"/>
            </w:pP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t>Ревизия кассы, соблюдение порядка ведения кассовых операций. Проверка наличия, выдачи и списания бланков строгой отчетности</w:t>
            </w:r>
          </w:p>
        </w:tc>
        <w:tc>
          <w:tcPr>
            <w:tcW w:w="2676" w:type="dxa"/>
            <w:shd w:val="clear" w:color="auto" w:fill="auto"/>
          </w:tcPr>
          <w:p w:rsidR="0020756B" w:rsidRDefault="0020756B" w:rsidP="005C611A">
            <w:pPr>
              <w:keepNext/>
              <w:spacing w:before="0" w:after="0"/>
              <w:ind w:firstLine="0"/>
              <w:jc w:val="left"/>
            </w:pPr>
            <w:r>
              <w:t>Ежеквартально</w:t>
            </w:r>
          </w:p>
          <w:p w:rsidR="0020756B" w:rsidRDefault="0020756B" w:rsidP="005C611A">
            <w:pPr>
              <w:keepNext/>
              <w:spacing w:before="0" w:after="0"/>
              <w:ind w:firstLine="0"/>
              <w:jc w:val="left"/>
            </w:pPr>
            <w:r>
              <w:t>на последний день</w:t>
            </w:r>
          </w:p>
          <w:p w:rsidR="0020756B" w:rsidRDefault="0020756B" w:rsidP="005C611A">
            <w:pPr>
              <w:keepNext/>
              <w:spacing w:before="0" w:after="0"/>
              <w:ind w:firstLine="0"/>
              <w:jc w:val="left"/>
            </w:pPr>
            <w:r>
              <w:t>отчетного квартала</w:t>
            </w:r>
          </w:p>
        </w:tc>
        <w:tc>
          <w:tcPr>
            <w:tcW w:w="2393" w:type="dxa"/>
            <w:shd w:val="clear" w:color="auto" w:fill="auto"/>
          </w:tcPr>
          <w:p w:rsidR="0020756B" w:rsidRDefault="0020756B" w:rsidP="005C611A">
            <w:pPr>
              <w:keepNext/>
              <w:spacing w:before="0" w:after="0"/>
              <w:ind w:firstLine="0"/>
              <w:jc w:val="center"/>
            </w:pPr>
            <w:r w:rsidRPr="006510BD">
              <w:t>Квартал</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rsidRPr="006510BD">
              <w:t>Расходы и доходы будущих периодов, резервы</w:t>
            </w:r>
          </w:p>
        </w:tc>
        <w:tc>
          <w:tcPr>
            <w:tcW w:w="2676" w:type="dxa"/>
            <w:shd w:val="clear" w:color="auto" w:fill="auto"/>
          </w:tcPr>
          <w:p w:rsidR="0020756B" w:rsidRDefault="0020756B" w:rsidP="005C611A">
            <w:pPr>
              <w:keepNext/>
              <w:spacing w:before="0" w:after="0"/>
              <w:ind w:firstLine="0"/>
              <w:jc w:val="left"/>
            </w:pPr>
            <w:r>
              <w:t>Ежегодно</w:t>
            </w:r>
          </w:p>
          <w:p w:rsidR="0020756B" w:rsidRDefault="0020756B" w:rsidP="005C611A">
            <w:pPr>
              <w:keepNext/>
              <w:spacing w:before="0" w:after="0"/>
              <w:ind w:firstLine="0"/>
              <w:jc w:val="left"/>
            </w:pPr>
            <w:r>
              <w:t>на 1 января</w:t>
            </w:r>
          </w:p>
        </w:tc>
        <w:tc>
          <w:tcPr>
            <w:tcW w:w="2393" w:type="dxa"/>
            <w:shd w:val="clear" w:color="auto" w:fill="auto"/>
          </w:tcPr>
          <w:p w:rsidR="0020756B" w:rsidRDefault="0020756B" w:rsidP="005C611A">
            <w:pPr>
              <w:keepNext/>
              <w:spacing w:before="0" w:after="0"/>
              <w:ind w:firstLine="0"/>
              <w:jc w:val="center"/>
            </w:pPr>
            <w:r w:rsidRPr="006510BD">
              <w:t>Год</w:t>
            </w:r>
          </w:p>
        </w:tc>
      </w:tr>
      <w:tr w:rsidR="0020756B" w:rsidTr="005C611A">
        <w:tc>
          <w:tcPr>
            <w:tcW w:w="534" w:type="dxa"/>
            <w:shd w:val="clear" w:color="auto" w:fill="auto"/>
          </w:tcPr>
          <w:p w:rsidR="0020756B" w:rsidRDefault="0020756B" w:rsidP="005C611A">
            <w:pPr>
              <w:keepNext/>
              <w:numPr>
                <w:ilvl w:val="0"/>
                <w:numId w:val="22"/>
              </w:numPr>
              <w:spacing w:before="0" w:after="0"/>
            </w:pPr>
          </w:p>
        </w:tc>
        <w:tc>
          <w:tcPr>
            <w:tcW w:w="3969" w:type="dxa"/>
            <w:shd w:val="clear" w:color="auto" w:fill="auto"/>
          </w:tcPr>
          <w:p w:rsidR="0020756B" w:rsidRDefault="0020756B" w:rsidP="005C611A">
            <w:pPr>
              <w:keepNext/>
              <w:spacing w:before="0" w:after="0"/>
              <w:ind w:firstLine="0"/>
              <w:jc w:val="left"/>
            </w:pPr>
            <w:r>
              <w:t>Внезапные инвентаризации</w:t>
            </w:r>
          </w:p>
          <w:p w:rsidR="0020756B" w:rsidRDefault="0020756B" w:rsidP="005C611A">
            <w:pPr>
              <w:keepNext/>
              <w:spacing w:before="0" w:after="0"/>
              <w:ind w:firstLine="0"/>
              <w:jc w:val="left"/>
            </w:pPr>
            <w:r>
              <w:t>всех видов имущества</w:t>
            </w:r>
          </w:p>
        </w:tc>
        <w:tc>
          <w:tcPr>
            <w:tcW w:w="2676" w:type="dxa"/>
            <w:shd w:val="clear" w:color="auto" w:fill="auto"/>
          </w:tcPr>
          <w:p w:rsidR="0020756B" w:rsidRDefault="0020756B" w:rsidP="005C611A">
            <w:pPr>
              <w:keepNext/>
              <w:spacing w:before="0" w:after="0"/>
              <w:ind w:firstLine="0"/>
              <w:jc w:val="left"/>
            </w:pPr>
            <w:r>
              <w:t>-</w:t>
            </w:r>
          </w:p>
        </w:tc>
        <w:tc>
          <w:tcPr>
            <w:tcW w:w="2393" w:type="dxa"/>
            <w:shd w:val="clear" w:color="auto" w:fill="auto"/>
          </w:tcPr>
          <w:p w:rsidR="0020756B" w:rsidRDefault="0020756B" w:rsidP="005C611A">
            <w:pPr>
              <w:keepNext/>
              <w:spacing w:before="0" w:after="0"/>
              <w:ind w:firstLine="0"/>
              <w:jc w:val="center"/>
            </w:pPr>
            <w:r>
              <w:t>При необходимости в соответствии с Решением о  проведении инвентаризации (ф. 0510439)</w:t>
            </w:r>
          </w:p>
        </w:tc>
      </w:tr>
    </w:tbl>
    <w:p w:rsidR="00EF09CF" w:rsidRDefault="00EF09CF" w:rsidP="0020756B">
      <w:pPr>
        <w:keepNext/>
        <w:spacing w:before="0" w:after="0"/>
        <w:ind w:firstLine="0"/>
        <w:jc w:val="right"/>
      </w:pPr>
    </w:p>
    <w:p w:rsidR="00EF09CF" w:rsidRDefault="00EF09CF">
      <w:pPr>
        <w:spacing w:before="0" w:after="200"/>
        <w:ind w:firstLine="0"/>
        <w:jc w:val="left"/>
      </w:pPr>
      <w:r>
        <w:br w:type="page"/>
      </w:r>
    </w:p>
    <w:p w:rsidR="0020756B" w:rsidRDefault="0020756B" w:rsidP="0020756B">
      <w:pPr>
        <w:keepNext/>
        <w:spacing w:before="0" w:after="0"/>
        <w:ind w:firstLine="0"/>
        <w:jc w:val="right"/>
      </w:pPr>
      <w:r w:rsidRPr="00DA57F6">
        <w:lastRenderedPageBreak/>
        <w:t xml:space="preserve">Приложение № </w:t>
      </w:r>
      <w:r w:rsidRPr="00DA57F6">
        <w:fldChar w:fldCharType="begin" w:fldLock="1"/>
      </w:r>
      <w:r w:rsidRPr="00DA57F6">
        <w:instrText xml:space="preserve"> REF _ref_1-ce368ed8ccfc4b \h \n \!  \* MERGEFORMAT </w:instrText>
      </w:r>
      <w:r w:rsidRPr="00DA57F6">
        <w:fldChar w:fldCharType="separate"/>
      </w:r>
      <w:r w:rsidRPr="00DA57F6">
        <w:t>7</w:t>
      </w:r>
      <w:r w:rsidRPr="00DA57F6">
        <w:fldChar w:fldCharType="end"/>
      </w:r>
      <w:r w:rsidRPr="00DA57F6">
        <w:br/>
        <w:t>к Учетной политике</w:t>
      </w:r>
      <w:r w:rsidRPr="00DA57F6">
        <w:br/>
      </w:r>
      <w:bookmarkStart w:id="159" w:name="_docStart_12"/>
      <w:bookmarkStart w:id="160" w:name="_title_12"/>
      <w:bookmarkStart w:id="161" w:name="_ref_1-ce368ed8ccfc4b"/>
      <w:bookmarkEnd w:id="159"/>
    </w:p>
    <w:p w:rsidR="0020756B" w:rsidRPr="00863414" w:rsidRDefault="0020756B" w:rsidP="0020756B">
      <w:pPr>
        <w:keepNext/>
        <w:spacing w:before="0" w:after="0"/>
        <w:ind w:firstLine="0"/>
        <w:jc w:val="center"/>
        <w:rPr>
          <w:b/>
          <w:sz w:val="24"/>
        </w:rPr>
      </w:pPr>
      <w:r w:rsidRPr="00863414">
        <w:rPr>
          <w:b/>
          <w:sz w:val="24"/>
        </w:rPr>
        <w:t>Порядок выдачи под отчет денежных средств, составления и представления отчетов подотчетными лицами</w:t>
      </w:r>
      <w:bookmarkEnd w:id="160"/>
      <w:bookmarkEnd w:id="161"/>
    </w:p>
    <w:p w:rsidR="0020756B" w:rsidRPr="005202D9" w:rsidRDefault="0020756B" w:rsidP="0020756B">
      <w:pPr>
        <w:keepNext/>
        <w:spacing w:before="0" w:after="0"/>
        <w:ind w:firstLine="0"/>
        <w:jc w:val="center"/>
        <w:rPr>
          <w:b/>
        </w:rPr>
      </w:pPr>
    </w:p>
    <w:p w:rsidR="0020756B" w:rsidRPr="00DA57F6" w:rsidRDefault="0020756B" w:rsidP="0020756B">
      <w:pPr>
        <w:keepNext/>
        <w:spacing w:before="0" w:after="0"/>
        <w:ind w:firstLine="284"/>
      </w:pPr>
      <w:r w:rsidRPr="00DA57F6">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20756B" w:rsidRPr="00DA57F6" w:rsidRDefault="0020756B" w:rsidP="0020756B">
      <w:pPr>
        <w:keepNext/>
        <w:spacing w:before="0" w:after="0"/>
        <w:ind w:firstLine="284"/>
      </w:pPr>
      <w:r w:rsidRPr="00DA57F6">
        <w:t> 2. Передача бухгалтерских документов и печатей проводится на основании приказа руководителя учреждения или Управления физической культуры, спорта и молодежной политики города Калуги, осуществляющего функции и полномочия учредителя (далее – учредитель).</w:t>
      </w:r>
    </w:p>
    <w:p w:rsidR="0020756B" w:rsidRPr="00DA57F6" w:rsidRDefault="0020756B" w:rsidP="0020756B">
      <w:pPr>
        <w:keepNext/>
        <w:spacing w:before="0" w:after="0"/>
        <w:ind w:firstLine="284"/>
      </w:pPr>
      <w:r w:rsidRPr="00DA57F6">
        <w:t xml:space="preserve"> 3. Передача документов бухучета, печатей и штампов осуществляется при участии комиссии, создаваемой в учреждении.  </w:t>
      </w:r>
    </w:p>
    <w:p w:rsidR="0020756B" w:rsidRPr="00DA57F6" w:rsidRDefault="0020756B" w:rsidP="0020756B">
      <w:pPr>
        <w:keepNext/>
        <w:spacing w:before="0" w:after="0"/>
        <w:ind w:firstLine="284"/>
      </w:pPr>
      <w:r w:rsidRPr="00DA57F6">
        <w:t>Прием-передача бухгалтерских документов оформляется актом приема-передачи. К акту прилагается перечень передаваемых документов, их количество и тип.</w:t>
      </w:r>
    </w:p>
    <w:p w:rsidR="0020756B" w:rsidRPr="00DA57F6" w:rsidRDefault="0020756B" w:rsidP="0020756B">
      <w:pPr>
        <w:keepNext/>
        <w:spacing w:before="0" w:after="0"/>
        <w:ind w:firstLine="284"/>
      </w:pPr>
      <w:r w:rsidRPr="00DA57F6">
        <w:t>Акт приема-передачи дел должен полностью отражать все существенные недостатки и нарушения в организации работы бухгалтерии.</w:t>
      </w:r>
    </w:p>
    <w:p w:rsidR="0020756B" w:rsidRPr="00DA57F6" w:rsidRDefault="0020756B" w:rsidP="0020756B">
      <w:pPr>
        <w:keepNext/>
        <w:spacing w:before="0" w:after="0"/>
        <w:ind w:firstLine="284"/>
      </w:pPr>
      <w:r w:rsidRPr="00DA57F6">
        <w:t>Акт приема-передачи подписывается уполномоченным лицом, принимающим дела, и членами комиссии.</w:t>
      </w:r>
    </w:p>
    <w:p w:rsidR="0020756B" w:rsidRPr="00DA57F6" w:rsidRDefault="0020756B" w:rsidP="0020756B">
      <w:pPr>
        <w:keepNext/>
        <w:spacing w:before="0" w:after="0"/>
        <w:ind w:firstLine="284"/>
      </w:pPr>
      <w:r w:rsidRPr="00DA57F6">
        <w:t>При необходимости члены комиссии включают в акт свои рекомендации и предложения, которые возникли при приеме-передаче дел.</w:t>
      </w:r>
    </w:p>
    <w:p w:rsidR="0020756B" w:rsidRPr="00DA57F6" w:rsidRDefault="0020756B" w:rsidP="0020756B">
      <w:pPr>
        <w:keepNext/>
        <w:spacing w:before="0" w:after="0"/>
        <w:ind w:firstLine="284"/>
      </w:pPr>
      <w:r w:rsidRPr="00DA57F6">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20756B" w:rsidRPr="00DA57F6" w:rsidRDefault="0020756B" w:rsidP="0020756B">
      <w:pPr>
        <w:keepNext/>
        <w:spacing w:before="0" w:after="0"/>
        <w:ind w:firstLine="284"/>
      </w:pPr>
      <w:r w:rsidRPr="00DA57F6">
        <w:t> 5. Передаются следующие документы:</w:t>
      </w:r>
    </w:p>
    <w:p w:rsidR="0020756B" w:rsidRPr="00DA57F6" w:rsidRDefault="0020756B" w:rsidP="0020756B">
      <w:pPr>
        <w:keepNext/>
        <w:numPr>
          <w:ilvl w:val="0"/>
          <w:numId w:val="21"/>
        </w:numPr>
        <w:spacing w:before="0" w:after="0"/>
        <w:ind w:left="0" w:firstLine="284"/>
      </w:pPr>
      <w:r w:rsidRPr="00DA57F6">
        <w:t>учетная политика со всеми приложениями;</w:t>
      </w:r>
    </w:p>
    <w:p w:rsidR="0020756B" w:rsidRPr="00DA57F6" w:rsidRDefault="0020756B" w:rsidP="0020756B">
      <w:pPr>
        <w:keepNext/>
        <w:numPr>
          <w:ilvl w:val="0"/>
          <w:numId w:val="21"/>
        </w:numPr>
        <w:spacing w:before="0" w:after="0"/>
        <w:ind w:left="0" w:firstLine="284"/>
      </w:pPr>
      <w:r w:rsidRPr="00DA57F6">
        <w:t>квартальные и годовые бухгалтерские отчеты и балансы, налоговые декларации;</w:t>
      </w:r>
    </w:p>
    <w:p w:rsidR="0020756B" w:rsidRPr="00DA57F6" w:rsidRDefault="0020756B" w:rsidP="0020756B">
      <w:pPr>
        <w:keepNext/>
        <w:numPr>
          <w:ilvl w:val="0"/>
          <w:numId w:val="21"/>
        </w:numPr>
        <w:spacing w:before="0" w:after="0"/>
        <w:ind w:left="0" w:firstLine="284"/>
      </w:pPr>
      <w:r w:rsidRPr="00DA57F6">
        <w:t>по планированию, в том числе план финансово-хозяйственной деятельности учреждения, бухгалтерские регистры синтетического и аналитического учета: книги, оборотные ведомости, карточки, журналы операций;</w:t>
      </w:r>
    </w:p>
    <w:p w:rsidR="0020756B" w:rsidRPr="00DA57F6" w:rsidRDefault="0020756B" w:rsidP="0020756B">
      <w:pPr>
        <w:keepNext/>
        <w:numPr>
          <w:ilvl w:val="0"/>
          <w:numId w:val="21"/>
        </w:numPr>
        <w:spacing w:before="0" w:after="0"/>
        <w:ind w:left="0" w:firstLine="284"/>
      </w:pPr>
      <w:r w:rsidRPr="00DA57F6">
        <w:t>налоговые регистры;</w:t>
      </w:r>
    </w:p>
    <w:p w:rsidR="0020756B" w:rsidRPr="00DA57F6" w:rsidRDefault="0020756B" w:rsidP="0020756B">
      <w:pPr>
        <w:keepNext/>
        <w:numPr>
          <w:ilvl w:val="0"/>
          <w:numId w:val="21"/>
        </w:numPr>
        <w:spacing w:before="0" w:after="0"/>
        <w:ind w:left="0" w:firstLine="284"/>
      </w:pPr>
      <w:r w:rsidRPr="00DA57F6">
        <w:t>по реализации: книги продаж, журналы регистрации счетов-фактур, акты, счета-фактуры, товарные накладные и т. д.;</w:t>
      </w:r>
    </w:p>
    <w:p w:rsidR="0020756B" w:rsidRPr="00DA57F6" w:rsidRDefault="0020756B" w:rsidP="0020756B">
      <w:pPr>
        <w:keepNext/>
        <w:numPr>
          <w:ilvl w:val="0"/>
          <w:numId w:val="21"/>
        </w:numPr>
        <w:spacing w:before="0" w:after="0"/>
        <w:ind w:left="0" w:firstLine="284"/>
      </w:pPr>
      <w:r w:rsidRPr="00DA57F6">
        <w:t>о задолженности учреждения, в том числе по кредитам и по уплате налогов;</w:t>
      </w:r>
    </w:p>
    <w:p w:rsidR="0020756B" w:rsidRPr="00DA57F6" w:rsidRDefault="0020756B" w:rsidP="0020756B">
      <w:pPr>
        <w:keepNext/>
        <w:numPr>
          <w:ilvl w:val="0"/>
          <w:numId w:val="21"/>
        </w:numPr>
        <w:spacing w:before="0" w:after="0"/>
        <w:ind w:left="0" w:firstLine="284"/>
      </w:pPr>
      <w:r w:rsidRPr="00DA57F6">
        <w:t>о состоянии лицевых и банковских счетов учреждения;</w:t>
      </w:r>
    </w:p>
    <w:p w:rsidR="0020756B" w:rsidRPr="00DA57F6" w:rsidRDefault="0020756B" w:rsidP="0020756B">
      <w:pPr>
        <w:keepNext/>
        <w:numPr>
          <w:ilvl w:val="0"/>
          <w:numId w:val="21"/>
        </w:numPr>
        <w:spacing w:before="0" w:after="0"/>
        <w:ind w:left="0" w:firstLine="284"/>
      </w:pPr>
      <w:r w:rsidRPr="00DA57F6">
        <w:t>о выполнении утвержденного муниципального задания;</w:t>
      </w:r>
    </w:p>
    <w:p w:rsidR="0020756B" w:rsidRPr="00DA57F6" w:rsidRDefault="0020756B" w:rsidP="0020756B">
      <w:pPr>
        <w:keepNext/>
        <w:numPr>
          <w:ilvl w:val="0"/>
          <w:numId w:val="21"/>
        </w:numPr>
        <w:spacing w:before="0" w:after="0"/>
        <w:ind w:left="0" w:firstLine="284"/>
      </w:pPr>
      <w:r w:rsidRPr="00DA57F6">
        <w:t>по учету зарплаты и по персонифицированному учету;</w:t>
      </w:r>
    </w:p>
    <w:p w:rsidR="0020756B" w:rsidRPr="00DA57F6" w:rsidRDefault="0020756B" w:rsidP="0020756B">
      <w:pPr>
        <w:keepNext/>
        <w:numPr>
          <w:ilvl w:val="0"/>
          <w:numId w:val="21"/>
        </w:numPr>
        <w:spacing w:before="0" w:after="0"/>
        <w:ind w:left="0" w:firstLine="284"/>
      </w:pPr>
      <w:r w:rsidRPr="00DA57F6">
        <w:t>по кассе: кассовые книги, журналы, расходные и приходные кассовые ордера, денежные документы и т. д.;</w:t>
      </w:r>
    </w:p>
    <w:p w:rsidR="0020756B" w:rsidRPr="00DA57F6" w:rsidRDefault="0020756B" w:rsidP="0020756B">
      <w:pPr>
        <w:keepNext/>
        <w:numPr>
          <w:ilvl w:val="0"/>
          <w:numId w:val="21"/>
        </w:numPr>
        <w:spacing w:before="0" w:after="0"/>
        <w:ind w:left="0" w:firstLine="284"/>
      </w:pPr>
      <w:r w:rsidRPr="00DA57F6">
        <w:t>акт о состоянии кассы, составленный на основании ревизии кассы и скрепленный подписью главного бухгалтера;</w:t>
      </w:r>
    </w:p>
    <w:p w:rsidR="0020756B" w:rsidRPr="00DA57F6" w:rsidRDefault="0020756B" w:rsidP="0020756B">
      <w:pPr>
        <w:keepNext/>
        <w:numPr>
          <w:ilvl w:val="0"/>
          <w:numId w:val="21"/>
        </w:numPr>
        <w:spacing w:before="0" w:after="0"/>
        <w:ind w:left="0" w:firstLine="284"/>
      </w:pPr>
      <w:r w:rsidRPr="00DA57F6">
        <w:t>договоры с поставщиками и подрядчиками, контрагентами, аренды и т. д.;</w:t>
      </w:r>
    </w:p>
    <w:p w:rsidR="0020756B" w:rsidRPr="00DA57F6" w:rsidRDefault="0020756B" w:rsidP="0020756B">
      <w:pPr>
        <w:keepNext/>
        <w:numPr>
          <w:ilvl w:val="0"/>
          <w:numId w:val="21"/>
        </w:numPr>
        <w:spacing w:before="0" w:after="0"/>
        <w:ind w:left="0" w:firstLine="284"/>
      </w:pPr>
      <w:r w:rsidRPr="00DA57F6">
        <w:t>договоры с покупателями услуг и работ, подрядчиками и поставщиками;</w:t>
      </w:r>
    </w:p>
    <w:p w:rsidR="0020756B" w:rsidRPr="00DA57F6" w:rsidRDefault="0020756B" w:rsidP="0020756B">
      <w:pPr>
        <w:keepNext/>
        <w:numPr>
          <w:ilvl w:val="0"/>
          <w:numId w:val="21"/>
        </w:numPr>
        <w:spacing w:before="0" w:after="0"/>
        <w:ind w:left="0" w:firstLine="284"/>
      </w:pPr>
      <w:r w:rsidRPr="00DA57F6">
        <w:t>учредительные документы и свидетельства: постановка на учет, присвоение номеров, внесение записей в единый реестр, коды и т. п.;</w:t>
      </w:r>
    </w:p>
    <w:p w:rsidR="0020756B" w:rsidRPr="00DA57F6" w:rsidRDefault="0020756B" w:rsidP="0020756B">
      <w:pPr>
        <w:keepNext/>
        <w:numPr>
          <w:ilvl w:val="0"/>
          <w:numId w:val="21"/>
        </w:numPr>
        <w:spacing w:before="0" w:after="0"/>
        <w:ind w:left="0" w:firstLine="284"/>
      </w:pPr>
      <w:r w:rsidRPr="00DA57F6">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20756B" w:rsidRPr="00DA57F6" w:rsidRDefault="0020756B" w:rsidP="0020756B">
      <w:pPr>
        <w:keepNext/>
        <w:numPr>
          <w:ilvl w:val="0"/>
          <w:numId w:val="21"/>
        </w:numPr>
        <w:spacing w:before="0" w:after="0"/>
        <w:ind w:left="0" w:firstLine="284"/>
      </w:pPr>
      <w:r w:rsidRPr="00DA57F6">
        <w:t>об основных средствах, нематериальных активах и товарно-материальных ценностях;</w:t>
      </w:r>
    </w:p>
    <w:p w:rsidR="0020756B" w:rsidRPr="00DA57F6" w:rsidRDefault="0020756B" w:rsidP="0020756B">
      <w:pPr>
        <w:keepNext/>
        <w:numPr>
          <w:ilvl w:val="0"/>
          <w:numId w:val="21"/>
        </w:numPr>
        <w:spacing w:before="0" w:after="0"/>
        <w:ind w:left="0" w:firstLine="284"/>
      </w:pPr>
      <w:r w:rsidRPr="00DA57F6">
        <w:lastRenderedPageBreak/>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20756B" w:rsidRPr="00DA57F6" w:rsidRDefault="0020756B" w:rsidP="0020756B">
      <w:pPr>
        <w:keepNext/>
        <w:numPr>
          <w:ilvl w:val="0"/>
          <w:numId w:val="21"/>
        </w:numPr>
        <w:spacing w:before="0" w:after="0"/>
        <w:ind w:left="0" w:firstLine="284"/>
      </w:pPr>
      <w:r w:rsidRPr="00DA57F6">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20756B" w:rsidRPr="00DA57F6" w:rsidRDefault="0020756B" w:rsidP="0020756B">
      <w:pPr>
        <w:keepNext/>
        <w:numPr>
          <w:ilvl w:val="0"/>
          <w:numId w:val="21"/>
        </w:numPr>
        <w:spacing w:before="0" w:after="0"/>
        <w:ind w:left="0" w:firstLine="284"/>
      </w:pPr>
      <w:r w:rsidRPr="00DA57F6">
        <w:t>акты ревизий и проверок;</w:t>
      </w:r>
    </w:p>
    <w:p w:rsidR="0020756B" w:rsidRPr="00DA57F6" w:rsidRDefault="0020756B" w:rsidP="0020756B">
      <w:pPr>
        <w:keepNext/>
        <w:numPr>
          <w:ilvl w:val="0"/>
          <w:numId w:val="21"/>
        </w:numPr>
        <w:spacing w:before="0" w:after="0"/>
        <w:ind w:left="0" w:firstLine="284"/>
      </w:pPr>
      <w:r w:rsidRPr="00DA57F6">
        <w:t>материалы о недостачах и хищениях, переданных и не переданных в правоохранительные органы;</w:t>
      </w:r>
    </w:p>
    <w:p w:rsidR="0020756B" w:rsidRPr="00DA57F6" w:rsidRDefault="0020756B" w:rsidP="0020756B">
      <w:pPr>
        <w:keepNext/>
        <w:numPr>
          <w:ilvl w:val="0"/>
          <w:numId w:val="21"/>
        </w:numPr>
        <w:spacing w:before="0" w:after="0"/>
        <w:ind w:left="0" w:firstLine="284"/>
      </w:pPr>
      <w:r w:rsidRPr="00DA57F6">
        <w:t>договоры с кредитными организациями;</w:t>
      </w:r>
    </w:p>
    <w:p w:rsidR="0020756B" w:rsidRPr="00DA57F6" w:rsidRDefault="0020756B" w:rsidP="0020756B">
      <w:pPr>
        <w:keepNext/>
        <w:numPr>
          <w:ilvl w:val="0"/>
          <w:numId w:val="21"/>
        </w:numPr>
        <w:spacing w:before="0" w:after="0"/>
        <w:ind w:left="0" w:firstLine="284"/>
      </w:pPr>
      <w:r w:rsidRPr="00DA57F6">
        <w:t>бланки строгой отчетности;</w:t>
      </w:r>
    </w:p>
    <w:p w:rsidR="0020756B" w:rsidRPr="00DA57F6" w:rsidRDefault="0020756B" w:rsidP="0020756B">
      <w:pPr>
        <w:keepNext/>
        <w:numPr>
          <w:ilvl w:val="0"/>
          <w:numId w:val="21"/>
        </w:numPr>
        <w:spacing w:before="0" w:after="0"/>
        <w:ind w:left="0" w:firstLine="284"/>
      </w:pPr>
      <w:r w:rsidRPr="00DA57F6">
        <w:t>иная бухгалтерская документация, свидетельствующая о деятельности учреждения.</w:t>
      </w:r>
    </w:p>
    <w:p w:rsidR="0020756B" w:rsidRPr="00DA57F6" w:rsidRDefault="0020756B" w:rsidP="0020756B">
      <w:pPr>
        <w:keepNext/>
        <w:spacing w:before="0" w:after="0"/>
        <w:ind w:firstLine="284"/>
      </w:pPr>
      <w:r w:rsidRPr="00DA57F6">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20756B" w:rsidRPr="00DA57F6" w:rsidRDefault="0020756B" w:rsidP="0020756B">
      <w:pPr>
        <w:keepNext/>
        <w:spacing w:before="0" w:after="0"/>
        <w:ind w:firstLine="284"/>
      </w:pPr>
      <w:r w:rsidRPr="00DA57F6">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20756B" w:rsidRPr="00DA57F6" w:rsidRDefault="0020756B" w:rsidP="0020756B">
      <w:pPr>
        <w:keepNext/>
        <w:spacing w:before="0" w:after="0"/>
        <w:ind w:firstLine="284"/>
      </w:pPr>
      <w:r w:rsidRPr="00DA57F6">
        <w:t> 7. Акт приема-передачи оформляется в последний рабочий день увольняемого лица в учреждении.</w:t>
      </w:r>
    </w:p>
    <w:p w:rsidR="0020756B" w:rsidRDefault="0020756B" w:rsidP="0020756B">
      <w:pPr>
        <w:keepNext/>
        <w:spacing w:before="0" w:after="0"/>
        <w:ind w:firstLine="284"/>
      </w:pPr>
      <w:r w:rsidRPr="00DA57F6">
        <w:t> 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EF09CF" w:rsidRDefault="00EF09CF">
      <w:pPr>
        <w:spacing w:before="0" w:after="200"/>
        <w:ind w:firstLine="0"/>
        <w:jc w:val="left"/>
        <w:rPr>
          <w:highlight w:val="yellow"/>
        </w:rPr>
      </w:pPr>
      <w:r>
        <w:rPr>
          <w:highlight w:val="yellow"/>
        </w:rPr>
        <w:br w:type="page"/>
      </w:r>
    </w:p>
    <w:p w:rsidR="0020756B" w:rsidRDefault="0020756B" w:rsidP="0020756B">
      <w:pPr>
        <w:keepNext/>
        <w:spacing w:before="0" w:after="0"/>
        <w:ind w:firstLine="0"/>
        <w:jc w:val="right"/>
      </w:pPr>
      <w:r w:rsidRPr="00863414">
        <w:lastRenderedPageBreak/>
        <w:t>Приложение № 8</w:t>
      </w:r>
    </w:p>
    <w:p w:rsidR="0020756B" w:rsidRPr="00DA57F6" w:rsidRDefault="0020756B" w:rsidP="0020756B">
      <w:pPr>
        <w:keepNext/>
        <w:spacing w:before="0" w:after="0"/>
        <w:ind w:firstLine="0"/>
        <w:jc w:val="right"/>
      </w:pPr>
      <w:r w:rsidRPr="00DA57F6">
        <w:t>к Учетной политике</w:t>
      </w:r>
      <w:r w:rsidRPr="00DA57F6">
        <w:br/>
      </w:r>
    </w:p>
    <w:p w:rsidR="0020756B" w:rsidRPr="00863414" w:rsidRDefault="0020756B" w:rsidP="0020756B">
      <w:pPr>
        <w:keepNext/>
        <w:spacing w:before="0" w:after="0"/>
        <w:ind w:firstLine="0"/>
        <w:jc w:val="center"/>
        <w:rPr>
          <w:b/>
          <w:sz w:val="24"/>
        </w:rPr>
      </w:pPr>
      <w:bookmarkStart w:id="162" w:name="_docStart_13"/>
      <w:bookmarkStart w:id="163" w:name="_title_13"/>
      <w:bookmarkStart w:id="164" w:name="_ref_1-a0a73f84f31d45"/>
      <w:bookmarkEnd w:id="162"/>
      <w:r w:rsidRPr="00863414">
        <w:rPr>
          <w:b/>
          <w:sz w:val="24"/>
        </w:rPr>
        <w:t>Порядок выдачи под отчет денежных документов, составления и представления отчетов подотчетными лицами</w:t>
      </w:r>
      <w:bookmarkEnd w:id="163"/>
      <w:bookmarkEnd w:id="164"/>
    </w:p>
    <w:p w:rsidR="0020756B" w:rsidRDefault="0020756B" w:rsidP="0020756B">
      <w:pPr>
        <w:keepNext/>
        <w:spacing w:before="0" w:after="0"/>
        <w:ind w:firstLine="0"/>
        <w:jc w:val="center"/>
      </w:pPr>
      <w:bookmarkStart w:id="165" w:name="_ref_1-1fa47182f4014d"/>
    </w:p>
    <w:p w:rsidR="0020756B" w:rsidRPr="00863414" w:rsidRDefault="0020756B" w:rsidP="0020756B">
      <w:pPr>
        <w:keepNext/>
        <w:spacing w:before="0" w:after="0"/>
        <w:ind w:firstLine="0"/>
        <w:jc w:val="center"/>
        <w:rPr>
          <w:b/>
        </w:rPr>
      </w:pPr>
      <w:r>
        <w:rPr>
          <w:b/>
        </w:rPr>
        <w:t xml:space="preserve">1. </w:t>
      </w:r>
      <w:r w:rsidRPr="00863414">
        <w:rPr>
          <w:b/>
        </w:rPr>
        <w:t>Общие положения</w:t>
      </w:r>
      <w:bookmarkEnd w:id="165"/>
    </w:p>
    <w:p w:rsidR="0020756B" w:rsidRPr="00DA57F6" w:rsidRDefault="0020756B" w:rsidP="0020756B">
      <w:pPr>
        <w:keepNext/>
        <w:numPr>
          <w:ilvl w:val="1"/>
          <w:numId w:val="23"/>
        </w:numPr>
        <w:spacing w:before="0" w:after="0"/>
        <w:ind w:left="0" w:firstLine="284"/>
      </w:pPr>
      <w:bookmarkStart w:id="166" w:name="_ref_1-aeb5d63b73ed46"/>
      <w:r w:rsidRPr="00DA57F6">
        <w:t>Порядок устанавливает правила выдачи под отчет денежных документов (документов, оформленных в бумажном виде), составления, представления, проверки и утверждения отчетов об их использовании.</w:t>
      </w:r>
      <w:bookmarkEnd w:id="166"/>
    </w:p>
    <w:p w:rsidR="0020756B" w:rsidRDefault="0020756B" w:rsidP="0020756B">
      <w:pPr>
        <w:keepNext/>
        <w:spacing w:before="0" w:after="0"/>
        <w:ind w:firstLine="284"/>
      </w:pPr>
      <w:bookmarkStart w:id="167" w:name="_ref_1-094363469f864d"/>
    </w:p>
    <w:p w:rsidR="0020756B" w:rsidRPr="00863414" w:rsidRDefault="0020756B" w:rsidP="0020756B">
      <w:pPr>
        <w:keepNext/>
        <w:spacing w:before="0" w:after="0"/>
        <w:ind w:firstLine="0"/>
        <w:jc w:val="center"/>
        <w:rPr>
          <w:b/>
        </w:rPr>
      </w:pPr>
      <w:r>
        <w:rPr>
          <w:b/>
        </w:rPr>
        <w:t xml:space="preserve">2. </w:t>
      </w:r>
      <w:r w:rsidRPr="00863414">
        <w:rPr>
          <w:b/>
        </w:rPr>
        <w:t>Порядок выдачи денежных документов под отчет</w:t>
      </w:r>
      <w:bookmarkEnd w:id="167"/>
    </w:p>
    <w:p w:rsidR="0020756B" w:rsidRPr="00863414" w:rsidRDefault="0020756B" w:rsidP="0020756B">
      <w:pPr>
        <w:pStyle w:val="ab"/>
        <w:keepNext/>
        <w:numPr>
          <w:ilvl w:val="0"/>
          <w:numId w:val="23"/>
        </w:numPr>
        <w:spacing w:before="0" w:after="0"/>
        <w:contextualSpacing w:val="0"/>
        <w:jc w:val="both"/>
        <w:rPr>
          <w:vanish/>
        </w:rPr>
      </w:pPr>
      <w:bookmarkStart w:id="168" w:name="_ref_1-4700b423910949"/>
    </w:p>
    <w:p w:rsidR="0020756B" w:rsidRPr="00DA57F6" w:rsidRDefault="0020756B" w:rsidP="0020756B">
      <w:pPr>
        <w:keepNext/>
        <w:numPr>
          <w:ilvl w:val="1"/>
          <w:numId w:val="23"/>
        </w:numPr>
        <w:spacing w:before="0" w:after="0"/>
        <w:ind w:left="0" w:firstLine="284"/>
      </w:pPr>
      <w:r w:rsidRPr="00DA57F6">
        <w:t>Получать денежные документы имеют право работники, замещающие должности, которые приведены в перечне, утверждаемом распорядительным актом руководителя.</w:t>
      </w:r>
      <w:bookmarkEnd w:id="168"/>
    </w:p>
    <w:p w:rsidR="0020756B" w:rsidRPr="00DA57F6" w:rsidRDefault="0020756B" w:rsidP="0020756B">
      <w:pPr>
        <w:keepNext/>
        <w:numPr>
          <w:ilvl w:val="1"/>
          <w:numId w:val="23"/>
        </w:numPr>
        <w:spacing w:before="0" w:after="0"/>
        <w:ind w:left="0" w:firstLine="284"/>
      </w:pPr>
      <w:bookmarkStart w:id="169" w:name="_ref_1-702390ba65a24b"/>
      <w:r w:rsidRPr="00DA57F6">
        <w:t>Выдача под отчет денежных документов производится из кассы по расходному кассовому ордеру с надписью "фондовый".</w:t>
      </w:r>
      <w:bookmarkEnd w:id="169"/>
    </w:p>
    <w:p w:rsidR="0020756B" w:rsidRPr="00DA57F6" w:rsidRDefault="0020756B" w:rsidP="0020756B">
      <w:pPr>
        <w:keepNext/>
        <w:numPr>
          <w:ilvl w:val="1"/>
          <w:numId w:val="23"/>
        </w:numPr>
        <w:spacing w:before="0" w:after="0"/>
        <w:ind w:left="0" w:firstLine="284"/>
      </w:pPr>
      <w:bookmarkStart w:id="170" w:name="_ref_1-4bfc58cb790746"/>
      <w:r w:rsidRPr="00DA57F6">
        <w:t>Выдача под отчет денежных документов производится при отсутствии за подотчетным лицом задолженности по денежным документам, по которым наступил срок представления отчета.</w:t>
      </w:r>
      <w:bookmarkEnd w:id="170"/>
    </w:p>
    <w:p w:rsidR="0020756B" w:rsidRPr="00DA57F6" w:rsidRDefault="0020756B" w:rsidP="0020756B">
      <w:pPr>
        <w:keepNext/>
        <w:numPr>
          <w:ilvl w:val="1"/>
          <w:numId w:val="23"/>
        </w:numPr>
        <w:spacing w:before="0" w:after="0"/>
        <w:ind w:left="0" w:firstLine="284"/>
      </w:pPr>
      <w:bookmarkStart w:id="171" w:name="_ref_1-1eb4377014814b"/>
      <w:r w:rsidRPr="00DA57F6">
        <w:t>Максимальный срок выдачи денежных документов под отчет составляет 30 календарных дней. Не использованные в срок денежные документы возвращаются в кассу.</w:t>
      </w:r>
      <w:bookmarkEnd w:id="171"/>
    </w:p>
    <w:p w:rsidR="0020756B" w:rsidRDefault="0020756B" w:rsidP="0020756B">
      <w:pPr>
        <w:keepNext/>
        <w:spacing w:before="0" w:after="0"/>
        <w:ind w:firstLine="284"/>
      </w:pPr>
      <w:bookmarkStart w:id="172" w:name="_ref_1-be0dbe61babf4c"/>
    </w:p>
    <w:p w:rsidR="0020756B" w:rsidRPr="00863414" w:rsidRDefault="0020756B" w:rsidP="0020756B">
      <w:pPr>
        <w:keepNext/>
        <w:spacing w:before="0" w:after="0"/>
        <w:ind w:firstLine="0"/>
        <w:jc w:val="center"/>
        <w:rPr>
          <w:b/>
        </w:rPr>
      </w:pPr>
      <w:r w:rsidRPr="00863414">
        <w:rPr>
          <w:b/>
        </w:rPr>
        <w:t>Составление, представление отчетности подотчетными лицами</w:t>
      </w:r>
      <w:bookmarkEnd w:id="172"/>
    </w:p>
    <w:p w:rsidR="0020756B" w:rsidRPr="00863414" w:rsidRDefault="0020756B" w:rsidP="0020756B">
      <w:pPr>
        <w:pStyle w:val="ab"/>
        <w:keepNext/>
        <w:numPr>
          <w:ilvl w:val="0"/>
          <w:numId w:val="23"/>
        </w:numPr>
        <w:spacing w:before="0" w:after="0"/>
        <w:contextualSpacing w:val="0"/>
        <w:jc w:val="both"/>
        <w:rPr>
          <w:vanish/>
        </w:rPr>
      </w:pPr>
      <w:bookmarkStart w:id="173" w:name="_ref_1-c9cb09b7f6ea4c"/>
    </w:p>
    <w:p w:rsidR="0020756B" w:rsidRPr="00DA57F6" w:rsidRDefault="0020756B" w:rsidP="0020756B">
      <w:pPr>
        <w:keepNext/>
        <w:numPr>
          <w:ilvl w:val="1"/>
          <w:numId w:val="23"/>
        </w:numPr>
        <w:spacing w:before="0" w:after="0"/>
        <w:ind w:left="0" w:firstLine="284"/>
      </w:pPr>
      <w:r w:rsidRPr="00DA57F6">
        <w:t>Об использовании денежных документов подотчетное лицо должно отчитаться. Для этого нужно представить отчет с приложением документов, подтверждающих их использование.</w:t>
      </w:r>
      <w:bookmarkEnd w:id="173"/>
    </w:p>
    <w:p w:rsidR="0020756B" w:rsidRPr="00DA57F6" w:rsidRDefault="0020756B" w:rsidP="0020756B">
      <w:pPr>
        <w:keepNext/>
        <w:numPr>
          <w:ilvl w:val="1"/>
          <w:numId w:val="23"/>
        </w:numPr>
        <w:spacing w:before="0" w:after="0"/>
        <w:ind w:left="0" w:firstLine="284"/>
      </w:pPr>
      <w:bookmarkStart w:id="174" w:name="_ref_1-3c2a3b2e5a824f"/>
      <w:r w:rsidRPr="00DA57F6">
        <w:t>Отчет представляется подотчетным лицом для отражения в учете и отчетности не позднее трех рабочих дней со дня истечения срока, на который были выданы денежные документы.</w:t>
      </w:r>
      <w:bookmarkEnd w:id="174"/>
    </w:p>
    <w:p w:rsidR="0020756B" w:rsidRPr="00DA57F6" w:rsidRDefault="0020756B" w:rsidP="0020756B">
      <w:pPr>
        <w:keepNext/>
        <w:numPr>
          <w:ilvl w:val="1"/>
          <w:numId w:val="23"/>
        </w:numPr>
        <w:spacing w:before="0" w:after="0"/>
        <w:ind w:left="0" w:firstLine="284"/>
      </w:pPr>
      <w:bookmarkStart w:id="175" w:name="_ref_1-054267ec78c84e"/>
      <w:r w:rsidRPr="00DA57F6">
        <w:t>Должностные лица, ответственные за оформление соответствующих фактов хозяйственной жизни, проверяют правильность оформления отчета, наличие документов, подтверждающих использование денежных документов.</w:t>
      </w:r>
      <w:bookmarkEnd w:id="175"/>
    </w:p>
    <w:p w:rsidR="0020756B" w:rsidRPr="00DA57F6" w:rsidRDefault="0020756B" w:rsidP="0020756B">
      <w:pPr>
        <w:keepNext/>
        <w:numPr>
          <w:ilvl w:val="1"/>
          <w:numId w:val="23"/>
        </w:numPr>
        <w:spacing w:before="0" w:after="0"/>
        <w:ind w:left="0" w:firstLine="284"/>
      </w:pPr>
      <w:bookmarkStart w:id="176" w:name="_ref_1-49154669f66848"/>
      <w:r w:rsidRPr="00DA57F6">
        <w:t>Проверенный отчет утверждается руководителем, после чего принимается к учету.</w:t>
      </w:r>
      <w:bookmarkEnd w:id="176"/>
    </w:p>
    <w:p w:rsidR="0020756B" w:rsidRPr="00DA57F6" w:rsidRDefault="0020756B" w:rsidP="0020756B">
      <w:pPr>
        <w:keepNext/>
        <w:numPr>
          <w:ilvl w:val="1"/>
          <w:numId w:val="23"/>
        </w:numPr>
        <w:spacing w:before="0" w:after="0"/>
        <w:ind w:left="0" w:firstLine="284"/>
      </w:pPr>
      <w:bookmarkStart w:id="177" w:name="_ref_1-5f94d5b478e741"/>
      <w:r w:rsidRPr="00DA57F6">
        <w:t>Проверка и утверждение отчета осуществляются в течение трех рабочих дней со дня представления его подотчетным лицом.</w:t>
      </w:r>
      <w:bookmarkEnd w:id="177"/>
    </w:p>
    <w:p w:rsidR="0020756B" w:rsidRPr="00DA57F6" w:rsidRDefault="0020756B" w:rsidP="0020756B">
      <w:pPr>
        <w:keepNext/>
        <w:numPr>
          <w:ilvl w:val="1"/>
          <w:numId w:val="23"/>
        </w:numPr>
        <w:spacing w:before="0" w:after="0"/>
        <w:ind w:left="0" w:firstLine="284"/>
      </w:pPr>
      <w:bookmarkStart w:id="178" w:name="_ref_1-513f99addd5547"/>
      <w:r w:rsidRPr="00DA57F6">
        <w:t>Остаток неиспользованных денежных документов вносится подотчетным лицом в кассу по приходному кассовому ордеру с надписью "фондовый" не позднее дня, следующего за днем утверждения отчета руководителем.</w:t>
      </w:r>
      <w:bookmarkEnd w:id="178"/>
    </w:p>
    <w:p w:rsidR="0020756B" w:rsidRPr="00DA57F6" w:rsidRDefault="0020756B" w:rsidP="0020756B">
      <w:pPr>
        <w:keepNext/>
        <w:numPr>
          <w:ilvl w:val="1"/>
          <w:numId w:val="23"/>
        </w:numPr>
        <w:spacing w:before="0" w:after="0"/>
        <w:ind w:left="0" w:firstLine="284"/>
      </w:pPr>
      <w:bookmarkStart w:id="179" w:name="_ref_1-965e2e0c624346"/>
      <w:r w:rsidRPr="00DA57F6">
        <w:t xml:space="preserve">Если подотчетным лицом не представлен в установленный срок отчет или не внесен в кассу остаток неиспользованных денежных документов, работодатель имеет право удержать сумму задолженности по выданным денежным документам из заработной платы работника с соблюдением требований </w:t>
      </w:r>
      <w:r w:rsidRPr="00863414">
        <w:t>ст. ст. 137</w:t>
      </w:r>
      <w:r w:rsidRPr="00DA57F6">
        <w:t xml:space="preserve"> и </w:t>
      </w:r>
      <w:r w:rsidRPr="00863414">
        <w:t>138</w:t>
      </w:r>
      <w:r w:rsidRPr="00DA57F6">
        <w:t xml:space="preserve"> ТК РФ.</w:t>
      </w:r>
      <w:bookmarkEnd w:id="179"/>
    </w:p>
    <w:p w:rsidR="0020756B" w:rsidRDefault="0020756B" w:rsidP="0020756B">
      <w:pPr>
        <w:keepNext/>
        <w:numPr>
          <w:ilvl w:val="1"/>
          <w:numId w:val="23"/>
        </w:numPr>
        <w:spacing w:before="0" w:after="0"/>
        <w:ind w:left="0" w:firstLine="284"/>
      </w:pPr>
      <w:bookmarkStart w:id="180" w:name="_ref_1-f9c97987c5f947"/>
      <w:r w:rsidRPr="00DA57F6">
        <w:t>В случае увольнения работника, имеющего задолженность по полученным под отчет денежным документам, их стоимость взыскивается с работника в порядке возмещения им прямого действительного нанесенного ущерба</w:t>
      </w:r>
      <w:bookmarkStart w:id="181" w:name="_docEnd_13"/>
      <w:bookmarkEnd w:id="180"/>
      <w:bookmarkEnd w:id="181"/>
      <w:r>
        <w:t>.</w:t>
      </w:r>
    </w:p>
    <w:p w:rsidR="00EF09CF" w:rsidRDefault="00EF09CF">
      <w:pPr>
        <w:spacing w:before="0" w:after="200"/>
        <w:ind w:firstLine="0"/>
        <w:jc w:val="left"/>
      </w:pPr>
      <w:r>
        <w:br w:type="page"/>
      </w:r>
    </w:p>
    <w:p w:rsidR="0020756B" w:rsidRDefault="0020756B" w:rsidP="0020756B">
      <w:pPr>
        <w:keepNext/>
        <w:spacing w:before="0" w:after="0"/>
        <w:ind w:firstLine="0"/>
        <w:jc w:val="right"/>
      </w:pPr>
      <w:r>
        <w:lastRenderedPageBreak/>
        <w:t>Приложение № 9</w:t>
      </w:r>
    </w:p>
    <w:p w:rsidR="0020756B" w:rsidRDefault="0020756B" w:rsidP="0020756B">
      <w:pPr>
        <w:keepNext/>
        <w:spacing w:before="0" w:after="0"/>
        <w:ind w:firstLine="0"/>
        <w:jc w:val="right"/>
      </w:pPr>
      <w:r>
        <w:t>к Учетной политике</w:t>
      </w:r>
    </w:p>
    <w:p w:rsidR="0020756B" w:rsidRDefault="0020756B" w:rsidP="0020756B">
      <w:pPr>
        <w:keepNext/>
        <w:spacing w:before="0" w:after="0"/>
        <w:ind w:firstLine="0"/>
      </w:pPr>
    </w:p>
    <w:p w:rsidR="0020756B" w:rsidRPr="001614D4" w:rsidRDefault="0020756B" w:rsidP="0020756B">
      <w:pPr>
        <w:keepNext/>
        <w:spacing w:before="0" w:after="0"/>
        <w:ind w:firstLine="0"/>
        <w:jc w:val="center"/>
        <w:rPr>
          <w:b/>
          <w:sz w:val="24"/>
        </w:rPr>
      </w:pPr>
      <w:r w:rsidRPr="001614D4">
        <w:rPr>
          <w:b/>
          <w:sz w:val="24"/>
        </w:rPr>
        <w:t>Порядок приемки, хранения, выдачи и списания бланков строгой отчетности</w:t>
      </w:r>
    </w:p>
    <w:p w:rsidR="0020756B" w:rsidRDefault="0020756B" w:rsidP="0020756B">
      <w:pPr>
        <w:keepNext/>
        <w:spacing w:before="0" w:after="0"/>
        <w:ind w:firstLine="0"/>
      </w:pPr>
    </w:p>
    <w:p w:rsidR="0020756B" w:rsidRDefault="0020756B" w:rsidP="0020756B">
      <w:pPr>
        <w:keepNext/>
        <w:numPr>
          <w:ilvl w:val="0"/>
          <w:numId w:val="24"/>
        </w:numPr>
        <w:spacing w:before="0" w:after="0"/>
        <w:ind w:left="0" w:firstLine="284"/>
      </w:pPr>
      <w:r>
        <w:t>Настоящий порядок устанавливает правила приемки, хранения, выдачи и списания бланков строгой отчетности.</w:t>
      </w:r>
    </w:p>
    <w:p w:rsidR="0020756B" w:rsidRDefault="0020756B" w:rsidP="0020756B">
      <w:pPr>
        <w:keepNext/>
        <w:numPr>
          <w:ilvl w:val="0"/>
          <w:numId w:val="24"/>
        </w:numPr>
        <w:spacing w:before="0" w:after="0"/>
        <w:ind w:left="0" w:firstLine="284"/>
      </w:pPr>
      <w:r>
        <w:t>Получать бланки строгой отчетности имеют право работники, замещающие должности, которые приведены в перечне, утверждаемом отдельным распорядительным актом руководителя.</w:t>
      </w:r>
    </w:p>
    <w:p w:rsidR="0020756B" w:rsidRDefault="0020756B" w:rsidP="0020756B">
      <w:pPr>
        <w:keepNext/>
        <w:numPr>
          <w:ilvl w:val="0"/>
          <w:numId w:val="24"/>
        </w:numPr>
        <w:spacing w:before="0" w:after="0"/>
        <w:ind w:left="0" w:firstLine="284"/>
      </w:pPr>
      <w:r>
        <w:t>С работниками, осуществляющими получение, выдачу, хранение бланков строгой отчетности, заключаются договоры о полной индивидуальной материальной ответственности.</w:t>
      </w:r>
    </w:p>
    <w:p w:rsidR="0020756B" w:rsidRDefault="0020756B" w:rsidP="0020756B">
      <w:pPr>
        <w:keepNext/>
        <w:numPr>
          <w:ilvl w:val="0"/>
          <w:numId w:val="24"/>
        </w:numPr>
        <w:spacing w:before="0" w:after="0"/>
        <w:ind w:left="0" w:firstLine="284"/>
      </w:pPr>
      <w:r>
        <w:t>Бланки строгой отчетности принимаются работником в присутствии комиссии по поступлению и выбытию активов. Она проверяет соответствие фактического количества, серий и номеров бланков документов данным, указанным в сопроводительных документах (накладных и т.п.), и составляет акт приемки бланков строгой отчетности. Акт, утвержденный руководителем, является основанием для принятия работником бланков строгой отчетности. Форма акта приведена в приложении к настоящему Порядку.</w:t>
      </w:r>
    </w:p>
    <w:p w:rsidR="0020756B" w:rsidRDefault="0020756B" w:rsidP="0020756B">
      <w:pPr>
        <w:keepNext/>
        <w:numPr>
          <w:ilvl w:val="0"/>
          <w:numId w:val="24"/>
        </w:numPr>
        <w:spacing w:before="0" w:after="0"/>
        <w:ind w:left="0" w:firstLine="284"/>
      </w:pPr>
      <w:r>
        <w:t>Аналитический учет бланков строгой отчетности ведется в Книге учета бланков строгой отчетности (ф. 0504045) по видам, сериям и номерам с указанием даты получения (выдачи) бланков, условной цены, количества, а также с проставлением подписи получившего их лица. На основании данных по приходу и расходу бланков строгой отчетности выводится остаток на конец периода.</w:t>
      </w:r>
    </w:p>
    <w:p w:rsidR="0020756B" w:rsidRDefault="0020756B" w:rsidP="0020756B">
      <w:pPr>
        <w:keepNext/>
        <w:spacing w:before="0" w:after="0"/>
        <w:ind w:firstLine="284"/>
      </w:pPr>
      <w:r>
        <w:t>Книга должна быть прошнурована и опечатана. Количество листов в ней заверяется руководителем и уполномоченным должностным лицом.</w:t>
      </w:r>
    </w:p>
    <w:p w:rsidR="0020756B" w:rsidRDefault="0020756B" w:rsidP="0020756B">
      <w:pPr>
        <w:keepNext/>
        <w:numPr>
          <w:ilvl w:val="0"/>
          <w:numId w:val="24"/>
        </w:numPr>
        <w:spacing w:before="0" w:after="0"/>
        <w:ind w:left="0" w:firstLine="284"/>
      </w:pPr>
      <w:r>
        <w:t>Бланки строгой отчетности хранятся в металлических шкафах и (или) сейфах. По окончании рабочего дня места хранения бланков опечатываются.</w:t>
      </w:r>
    </w:p>
    <w:p w:rsidR="0020756B" w:rsidRDefault="0020756B" w:rsidP="0020756B">
      <w:pPr>
        <w:keepNext/>
        <w:numPr>
          <w:ilvl w:val="0"/>
          <w:numId w:val="24"/>
        </w:numPr>
        <w:spacing w:before="0" w:after="0"/>
        <w:ind w:left="0" w:firstLine="284"/>
      </w:pPr>
      <w:r>
        <w:t>Внутреннее перемещение бланков строгой отчетности оформляется Требованием-накладной (ф. 0504204).</w:t>
      </w:r>
    </w:p>
    <w:p w:rsidR="0020756B" w:rsidRDefault="0020756B" w:rsidP="0020756B">
      <w:pPr>
        <w:keepNext/>
        <w:numPr>
          <w:ilvl w:val="0"/>
          <w:numId w:val="24"/>
        </w:numPr>
        <w:spacing w:before="0" w:after="0"/>
        <w:ind w:left="0" w:firstLine="284"/>
      </w:pPr>
      <w:r>
        <w:t>Списание (в том числе испорченных бланков строгой отчетности) производится по Акту о списании бланков строгой отчетности ф. 0504816.</w:t>
      </w:r>
    </w:p>
    <w:p w:rsidR="00EF09CF" w:rsidRDefault="00EF09CF">
      <w:pPr>
        <w:spacing w:before="0" w:after="200"/>
        <w:ind w:firstLine="0"/>
        <w:jc w:val="left"/>
      </w:pPr>
      <w:r>
        <w:br w:type="page"/>
      </w:r>
    </w:p>
    <w:p w:rsidR="0020756B" w:rsidRDefault="0020756B" w:rsidP="0020756B">
      <w:pPr>
        <w:keepNext/>
        <w:spacing w:before="0" w:after="0"/>
        <w:ind w:firstLine="0"/>
        <w:jc w:val="right"/>
      </w:pPr>
      <w:r>
        <w:lastRenderedPageBreak/>
        <w:t>Приложение № 10</w:t>
      </w:r>
    </w:p>
    <w:p w:rsidR="0020756B" w:rsidRDefault="0020756B" w:rsidP="0020756B">
      <w:pPr>
        <w:keepNext/>
        <w:spacing w:before="0" w:after="0"/>
        <w:ind w:firstLine="0"/>
        <w:jc w:val="right"/>
      </w:pPr>
      <w:r>
        <w:t>к Учетной политике</w:t>
      </w:r>
    </w:p>
    <w:p w:rsidR="0020756B" w:rsidRDefault="0020756B" w:rsidP="0020756B">
      <w:pPr>
        <w:keepNext/>
        <w:spacing w:before="0" w:after="0"/>
        <w:ind w:firstLine="0"/>
      </w:pPr>
    </w:p>
    <w:p w:rsidR="0020756B" w:rsidRPr="001614D4" w:rsidRDefault="0020756B" w:rsidP="0020756B">
      <w:pPr>
        <w:keepNext/>
        <w:spacing w:before="0" w:after="0"/>
        <w:ind w:firstLine="0"/>
        <w:jc w:val="center"/>
        <w:rPr>
          <w:b/>
          <w:sz w:val="24"/>
        </w:rPr>
      </w:pPr>
      <w:r w:rsidRPr="001614D4">
        <w:rPr>
          <w:b/>
          <w:sz w:val="24"/>
        </w:rPr>
        <w:t>Порядок формирования и использования резервов предстоящих расходов</w:t>
      </w:r>
    </w:p>
    <w:p w:rsidR="0020756B" w:rsidRDefault="0020756B" w:rsidP="0020756B">
      <w:pPr>
        <w:keepNext/>
        <w:spacing w:before="0" w:after="0"/>
        <w:ind w:firstLine="0"/>
      </w:pPr>
    </w:p>
    <w:p w:rsidR="0020756B" w:rsidRPr="001614D4" w:rsidRDefault="0020756B" w:rsidP="0020756B">
      <w:pPr>
        <w:keepNext/>
        <w:spacing w:before="0" w:after="0"/>
        <w:ind w:firstLine="0"/>
        <w:jc w:val="center"/>
        <w:rPr>
          <w:b/>
        </w:rPr>
      </w:pPr>
      <w:r>
        <w:rPr>
          <w:b/>
        </w:rPr>
        <w:t xml:space="preserve">1. </w:t>
      </w:r>
      <w:r w:rsidRPr="001614D4">
        <w:rPr>
          <w:b/>
        </w:rPr>
        <w:t>Общие положения</w:t>
      </w:r>
    </w:p>
    <w:p w:rsidR="0020756B" w:rsidRDefault="0020756B" w:rsidP="0020756B">
      <w:pPr>
        <w:keepNext/>
        <w:numPr>
          <w:ilvl w:val="1"/>
          <w:numId w:val="25"/>
        </w:numPr>
        <w:spacing w:before="0" w:after="0"/>
        <w:ind w:left="0" w:firstLine="284"/>
      </w:pPr>
      <w:r>
        <w:t>В учете формируются следующие резервы:</w:t>
      </w:r>
    </w:p>
    <w:p w:rsidR="0020756B" w:rsidRDefault="0020756B" w:rsidP="0020756B">
      <w:pPr>
        <w:keepNext/>
        <w:spacing w:before="0" w:after="0"/>
        <w:ind w:firstLine="284"/>
      </w:pPr>
      <w:r>
        <w:t>- резерв для оплаты отпусков за фактически отработанное время и выплаты компенсаций за неиспользованный отпуск, включая страховые взносы.</w:t>
      </w:r>
    </w:p>
    <w:p w:rsidR="0020756B" w:rsidRDefault="0020756B" w:rsidP="0020756B">
      <w:pPr>
        <w:keepNext/>
        <w:numPr>
          <w:ilvl w:val="1"/>
          <w:numId w:val="25"/>
        </w:numPr>
        <w:spacing w:before="0" w:after="0"/>
        <w:ind w:left="0" w:firstLine="284"/>
      </w:pPr>
      <w:r>
        <w:t>Каждый резерв используется только на покрытие тех расходов, в отношении которых он был создан.</w:t>
      </w:r>
    </w:p>
    <w:p w:rsidR="0020756B" w:rsidRDefault="0020756B" w:rsidP="0020756B">
      <w:pPr>
        <w:keepNext/>
        <w:numPr>
          <w:ilvl w:val="1"/>
          <w:numId w:val="25"/>
        </w:numPr>
        <w:spacing w:before="0" w:after="0"/>
        <w:ind w:left="0" w:firstLine="284"/>
      </w:pPr>
      <w:r>
        <w:t>Признание в учете расходов, в отношении которых сформирован резерв, осуществляется за счет суммы резерва. При его недостаточности соответствующие суммы отражаются в составе расходов текущего периода.</w:t>
      </w:r>
    </w:p>
    <w:p w:rsidR="0020756B" w:rsidRDefault="0020756B" w:rsidP="0020756B">
      <w:pPr>
        <w:keepNext/>
        <w:numPr>
          <w:ilvl w:val="1"/>
          <w:numId w:val="25"/>
        </w:numPr>
        <w:spacing w:before="0" w:after="0"/>
        <w:ind w:left="0" w:firstLine="284"/>
      </w:pPr>
      <w:r>
        <w:t>Для отражения конкретных резервов на счете 0 401 60 000 вводятся аналитические коды в порядке, определенном Рабочим планом счетов.</w:t>
      </w:r>
    </w:p>
    <w:p w:rsidR="0020756B" w:rsidRDefault="0020756B" w:rsidP="0020756B">
      <w:pPr>
        <w:keepNext/>
        <w:spacing w:before="0" w:after="0"/>
        <w:ind w:firstLine="0"/>
      </w:pPr>
    </w:p>
    <w:p w:rsidR="0020756B" w:rsidRPr="001614D4" w:rsidRDefault="0020756B" w:rsidP="0020756B">
      <w:pPr>
        <w:keepNext/>
        <w:spacing w:before="0" w:after="0"/>
        <w:ind w:firstLine="0"/>
        <w:jc w:val="center"/>
        <w:rPr>
          <w:b/>
        </w:rPr>
      </w:pPr>
      <w:r>
        <w:rPr>
          <w:b/>
        </w:rPr>
        <w:t xml:space="preserve">2. </w:t>
      </w:r>
      <w:r w:rsidRPr="001614D4">
        <w:rPr>
          <w:b/>
        </w:rPr>
        <w:t>Резерв для оплаты отпусков</w:t>
      </w:r>
    </w:p>
    <w:p w:rsidR="0020756B" w:rsidRPr="001614D4" w:rsidRDefault="0020756B" w:rsidP="0020756B">
      <w:pPr>
        <w:pStyle w:val="ab"/>
        <w:keepNext/>
        <w:numPr>
          <w:ilvl w:val="0"/>
          <w:numId w:val="25"/>
        </w:numPr>
        <w:spacing w:before="0" w:after="0"/>
        <w:contextualSpacing w:val="0"/>
        <w:jc w:val="both"/>
        <w:rPr>
          <w:vanish/>
        </w:rPr>
      </w:pPr>
    </w:p>
    <w:p w:rsidR="0020756B" w:rsidRDefault="0020756B" w:rsidP="0020756B">
      <w:pPr>
        <w:keepNext/>
        <w:numPr>
          <w:ilvl w:val="1"/>
          <w:numId w:val="25"/>
        </w:numPr>
        <w:spacing w:before="0" w:after="0"/>
        <w:ind w:left="0" w:firstLine="284"/>
      </w:pPr>
      <w:r>
        <w:t>В целях расчета резерва для оплаты отпусков осуществляется оценка обязательств по состоянию на конец каждого квартала.</w:t>
      </w:r>
    </w:p>
    <w:p w:rsidR="0020756B" w:rsidRDefault="0020756B" w:rsidP="0020756B">
      <w:pPr>
        <w:keepNext/>
        <w:numPr>
          <w:ilvl w:val="1"/>
          <w:numId w:val="25"/>
        </w:numPr>
        <w:spacing w:before="0" w:after="0"/>
        <w:ind w:left="0" w:firstLine="284"/>
      </w:pPr>
      <w:r>
        <w:t>Резерв на оплату отпусков определяется на последний день расчетного периода исходя из количества дней неиспользованного отпуска по всем работникам на эту дату.</w:t>
      </w:r>
    </w:p>
    <w:p w:rsidR="0020756B" w:rsidRDefault="0020756B" w:rsidP="0020756B">
      <w:pPr>
        <w:keepNext/>
        <w:spacing w:before="0" w:after="0"/>
        <w:ind w:firstLine="284"/>
      </w:pPr>
      <w:r>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20756B" w:rsidRDefault="0020756B" w:rsidP="0020756B">
      <w:pPr>
        <w:keepNext/>
        <w:numPr>
          <w:ilvl w:val="1"/>
          <w:numId w:val="25"/>
        </w:numPr>
        <w:spacing w:before="0" w:after="0"/>
        <w:ind w:left="0" w:firstLine="284"/>
      </w:pPr>
      <w:r>
        <w:t>Для определения размера обязательства за пять рабочих дней до окончания каждого расчетного периода формируются сведения о неиспользованных днях отпуска по каждому работнику по форме, приведенной в приложении № 1 к настоящему Порядку.</w:t>
      </w:r>
    </w:p>
    <w:p w:rsidR="0020756B" w:rsidRDefault="0020756B" w:rsidP="0020756B">
      <w:pPr>
        <w:keepNext/>
        <w:numPr>
          <w:ilvl w:val="1"/>
          <w:numId w:val="25"/>
        </w:numPr>
        <w:spacing w:before="0" w:after="0"/>
        <w:ind w:left="0" w:firstLine="284"/>
      </w:pPr>
      <w:r>
        <w:t>Резерв для оплаты отпусков состоит из определяемых отдельно обязательств:</w:t>
      </w:r>
    </w:p>
    <w:p w:rsidR="0020756B" w:rsidRDefault="0020756B" w:rsidP="0020756B">
      <w:pPr>
        <w:keepNext/>
        <w:spacing w:before="0" w:after="0"/>
        <w:ind w:firstLine="284"/>
      </w:pPr>
      <w:r>
        <w:t>- на оплату отпусков работникам;</w:t>
      </w:r>
    </w:p>
    <w:p w:rsidR="0020756B" w:rsidRDefault="0020756B" w:rsidP="0020756B">
      <w:pPr>
        <w:keepNext/>
        <w:spacing w:before="0" w:after="0"/>
        <w:ind w:firstLine="284"/>
      </w:pPr>
      <w:r>
        <w:t>- на уплату страховых взносов.</w:t>
      </w:r>
    </w:p>
    <w:p w:rsidR="0020756B" w:rsidRDefault="0020756B" w:rsidP="0020756B">
      <w:pPr>
        <w:keepNext/>
        <w:numPr>
          <w:ilvl w:val="1"/>
          <w:numId w:val="25"/>
        </w:numPr>
        <w:spacing w:before="0" w:after="0"/>
        <w:ind w:left="0" w:firstLine="284"/>
      </w:pPr>
      <w:r>
        <w:t>Расчет оценки обязательства на оплату отпусков производится исходя из средней заработной платы всех работников по формуле:</w:t>
      </w:r>
    </w:p>
    <w:p w:rsidR="0020756B" w:rsidRDefault="0020756B" w:rsidP="0020756B">
      <w:pPr>
        <w:keepNext/>
        <w:spacing w:before="0" w:after="0"/>
        <w:ind w:firstLine="0"/>
        <w:jc w:val="center"/>
      </w:pPr>
      <w:r>
        <w:t>Обязательство на оплату отпусков</w:t>
      </w:r>
      <w:proofErr w:type="gramStart"/>
      <w:r>
        <w:t xml:space="preserve"> = К</w:t>
      </w:r>
      <w:proofErr w:type="gramEnd"/>
      <w:r>
        <w:t xml:space="preserve"> х СДЗ,</w:t>
      </w:r>
    </w:p>
    <w:p w:rsidR="0020756B" w:rsidRDefault="0020756B" w:rsidP="0020756B">
      <w:pPr>
        <w:keepNext/>
        <w:spacing w:before="0" w:after="0"/>
        <w:ind w:firstLine="0"/>
      </w:pPr>
      <w:r>
        <w:t>где</w:t>
      </w:r>
      <w:proofErr w:type="gramStart"/>
      <w:r>
        <w:t xml:space="preserve"> К</w:t>
      </w:r>
      <w:proofErr w:type="gramEnd"/>
      <w:r>
        <w:t xml:space="preserve"> – общее количество не использованных всеми работниками дней отпуска по состоянию на конец расчетного периода;</w:t>
      </w:r>
    </w:p>
    <w:p w:rsidR="0020756B" w:rsidRDefault="0020756B" w:rsidP="0020756B">
      <w:pPr>
        <w:keepNext/>
        <w:spacing w:before="0" w:after="0"/>
        <w:ind w:firstLine="0"/>
      </w:pPr>
      <w:r>
        <w:t>СДЗ - средний дневной заработок по всем работникам в целом, определяемый по состоянию на конец расчетного периода в соответствии с п. 10 Положения об особенностях порядка исчисления средней заработной платы (утв. Постановлением Правительства РФ от 24.12.2007 № 922).</w:t>
      </w:r>
    </w:p>
    <w:p w:rsidR="0020756B" w:rsidRDefault="0020756B" w:rsidP="0020756B">
      <w:pPr>
        <w:keepNext/>
        <w:numPr>
          <w:ilvl w:val="1"/>
          <w:numId w:val="25"/>
        </w:numPr>
        <w:spacing w:before="0" w:after="0"/>
        <w:ind w:left="0" w:firstLine="284"/>
      </w:pPr>
      <w:r>
        <w:t>Оценка обязательств по сумме страховых взносов рассчитывается по формуле:</w:t>
      </w:r>
    </w:p>
    <w:p w:rsidR="0020756B" w:rsidRDefault="0020756B" w:rsidP="0020756B">
      <w:pPr>
        <w:keepNext/>
        <w:spacing w:before="0" w:after="0"/>
        <w:ind w:firstLine="0"/>
        <w:jc w:val="center"/>
      </w:pPr>
      <w:r>
        <w:t>Обязательство на уплату страховых взносов = Обязательство на оплату отпусков x</w:t>
      </w:r>
      <w:proofErr w:type="gramStart"/>
      <w:r>
        <w:t xml:space="preserve"> С</w:t>
      </w:r>
      <w:proofErr w:type="gramEnd"/>
      <w:r>
        <w:t>,</w:t>
      </w:r>
    </w:p>
    <w:p w:rsidR="0020756B" w:rsidRDefault="0020756B" w:rsidP="0020756B">
      <w:pPr>
        <w:keepNext/>
        <w:spacing w:before="0" w:after="0"/>
        <w:ind w:firstLine="0"/>
      </w:pPr>
      <w:r>
        <w:t>где</w:t>
      </w:r>
      <w:proofErr w:type="gramStart"/>
      <w:r>
        <w:t xml:space="preserve"> С</w:t>
      </w:r>
      <w:proofErr w:type="gramEnd"/>
      <w:r>
        <w:t xml:space="preserve"> – средневзвешенная ставка страховых взносов за последний месяц соответствующего периода.</w:t>
      </w:r>
    </w:p>
    <w:p w:rsidR="0020756B" w:rsidRDefault="0020756B" w:rsidP="0020756B">
      <w:pPr>
        <w:keepNext/>
        <w:numPr>
          <w:ilvl w:val="1"/>
          <w:numId w:val="25"/>
        </w:numPr>
        <w:spacing w:before="0" w:after="0"/>
        <w:ind w:left="0" w:firstLine="284"/>
      </w:pPr>
      <w:r>
        <w:t>Сумма резерва для оплаты отпусков по состоянию на конец расчетного периода определяется как сумма величины обязательства на оплату отпусков и обязательства на уплату страховых взносов.</w:t>
      </w:r>
    </w:p>
    <w:p w:rsidR="0020756B" w:rsidRDefault="0020756B" w:rsidP="0020756B">
      <w:pPr>
        <w:keepNext/>
        <w:numPr>
          <w:ilvl w:val="1"/>
          <w:numId w:val="25"/>
        </w:numPr>
        <w:spacing w:before="0" w:after="0"/>
        <w:ind w:left="0" w:firstLine="284"/>
      </w:pPr>
      <w:r>
        <w:t>Расчет оценки обязательств и суммы резерва для оплаты отпусков оформляется отдельным документом произвольной формы, который подписывают исполнитель и лицо, ответственное за ведение учета.</w:t>
      </w:r>
    </w:p>
    <w:p w:rsidR="0020756B" w:rsidRDefault="0020756B" w:rsidP="0020756B">
      <w:pPr>
        <w:keepNext/>
        <w:numPr>
          <w:ilvl w:val="1"/>
          <w:numId w:val="25"/>
        </w:numPr>
        <w:spacing w:before="0" w:after="0"/>
        <w:ind w:left="0" w:firstLine="284"/>
      </w:pPr>
      <w:r>
        <w:lastRenderedPageBreak/>
        <w:t xml:space="preserve">Если рассчитанная величина резерва для оплаты отпусков больше суммы резерва, фактически учтенной на счете, резерв увеличивается на разницу между этими величинами. </w:t>
      </w:r>
      <w:proofErr w:type="spellStart"/>
      <w:r>
        <w:t>Доначисленная</w:t>
      </w:r>
      <w:proofErr w:type="spellEnd"/>
      <w:r>
        <w:t xml:space="preserve"> сумма резерва относится на расходы текущего финансового года.</w:t>
      </w:r>
    </w:p>
    <w:p w:rsidR="0020756B" w:rsidRDefault="0020756B" w:rsidP="0020756B">
      <w:pPr>
        <w:keepNext/>
        <w:numPr>
          <w:ilvl w:val="1"/>
          <w:numId w:val="25"/>
        </w:numPr>
        <w:tabs>
          <w:tab w:val="left" w:pos="851"/>
        </w:tabs>
        <w:spacing w:before="0" w:after="0"/>
        <w:ind w:left="0" w:firstLine="284"/>
      </w:pPr>
      <w:r>
        <w:t>Если рассчитанная величина резерва для оплаты отпусков меньше суммы резерва, фактически учтенной на счете, резерв уменьшается на разницу между этими величинами. Сумма уменьшения резерва относится на уменьшение расходов текущего финансового года.</w:t>
      </w:r>
    </w:p>
    <w:p w:rsidR="00EF09CF" w:rsidRDefault="00EF09CF">
      <w:pPr>
        <w:spacing w:before="0" w:after="200"/>
        <w:ind w:firstLine="0"/>
        <w:jc w:val="left"/>
      </w:pPr>
      <w:r>
        <w:br w:type="page"/>
      </w:r>
    </w:p>
    <w:p w:rsidR="0020756B" w:rsidRDefault="0020756B" w:rsidP="0020756B">
      <w:pPr>
        <w:keepNext/>
        <w:spacing w:before="0" w:after="0"/>
        <w:ind w:firstLine="0"/>
        <w:jc w:val="right"/>
      </w:pPr>
      <w:r>
        <w:lastRenderedPageBreak/>
        <w:t>Приложение № 11</w:t>
      </w:r>
    </w:p>
    <w:p w:rsidR="0020756B" w:rsidRDefault="0020756B" w:rsidP="0020756B">
      <w:pPr>
        <w:keepNext/>
        <w:spacing w:before="0" w:after="0"/>
        <w:ind w:firstLine="0"/>
        <w:jc w:val="right"/>
      </w:pPr>
      <w:r>
        <w:t>к Учетной политике</w:t>
      </w:r>
    </w:p>
    <w:p w:rsidR="0020756B" w:rsidRDefault="0020756B" w:rsidP="0020756B">
      <w:pPr>
        <w:keepNext/>
        <w:spacing w:before="0" w:after="0"/>
        <w:ind w:firstLine="0"/>
      </w:pPr>
    </w:p>
    <w:p w:rsidR="0020756B" w:rsidRPr="00CB27DA" w:rsidRDefault="0020756B" w:rsidP="0020756B">
      <w:pPr>
        <w:keepNext/>
        <w:spacing w:before="0" w:after="0"/>
        <w:ind w:firstLine="0"/>
        <w:jc w:val="center"/>
        <w:rPr>
          <w:b/>
          <w:sz w:val="24"/>
        </w:rPr>
      </w:pPr>
      <w:r w:rsidRPr="00CB27DA">
        <w:rPr>
          <w:b/>
          <w:sz w:val="24"/>
        </w:rPr>
        <w:t>Формирование рабочего плана счетов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195"/>
      </w:tblGrid>
      <w:tr w:rsidR="0020756B" w:rsidRPr="00970D7F" w:rsidTr="005C611A">
        <w:tc>
          <w:tcPr>
            <w:tcW w:w="2376" w:type="dxa"/>
            <w:shd w:val="clear" w:color="auto" w:fill="auto"/>
            <w:vAlign w:val="center"/>
          </w:tcPr>
          <w:p w:rsidR="0020756B" w:rsidRPr="00970D7F" w:rsidRDefault="0020756B" w:rsidP="005C611A">
            <w:pPr>
              <w:keepNext/>
              <w:spacing w:before="0" w:after="0"/>
              <w:ind w:firstLine="0"/>
              <w:jc w:val="center"/>
              <w:rPr>
                <w:b/>
              </w:rPr>
            </w:pPr>
            <w:r w:rsidRPr="00970D7F">
              <w:rPr>
                <w:b/>
              </w:rPr>
              <w:t>Разряд номера счета</w:t>
            </w:r>
          </w:p>
        </w:tc>
        <w:tc>
          <w:tcPr>
            <w:tcW w:w="7196" w:type="dxa"/>
            <w:shd w:val="clear" w:color="auto" w:fill="auto"/>
            <w:vAlign w:val="center"/>
          </w:tcPr>
          <w:p w:rsidR="0020756B" w:rsidRPr="00970D7F" w:rsidRDefault="0020756B" w:rsidP="005C611A">
            <w:pPr>
              <w:keepNext/>
              <w:spacing w:before="0" w:after="0"/>
              <w:ind w:firstLine="0"/>
              <w:jc w:val="center"/>
              <w:rPr>
                <w:b/>
              </w:rPr>
            </w:pPr>
            <w:r w:rsidRPr="00970D7F">
              <w:rPr>
                <w:b/>
              </w:rPr>
              <w:t>Код</w:t>
            </w:r>
          </w:p>
        </w:tc>
      </w:tr>
      <w:tr w:rsidR="0020756B" w:rsidTr="005C611A">
        <w:tc>
          <w:tcPr>
            <w:tcW w:w="2376" w:type="dxa"/>
            <w:shd w:val="clear" w:color="auto" w:fill="auto"/>
          </w:tcPr>
          <w:p w:rsidR="0020756B" w:rsidRDefault="0020756B" w:rsidP="005C611A">
            <w:pPr>
              <w:keepNext/>
              <w:spacing w:before="0" w:after="0"/>
              <w:ind w:firstLine="0"/>
              <w:jc w:val="left"/>
            </w:pPr>
            <w:r>
              <w:t>1–4</w:t>
            </w:r>
          </w:p>
        </w:tc>
        <w:tc>
          <w:tcPr>
            <w:tcW w:w="7196" w:type="dxa"/>
            <w:shd w:val="clear" w:color="auto" w:fill="auto"/>
          </w:tcPr>
          <w:p w:rsidR="0020756B" w:rsidRPr="00970D7F" w:rsidRDefault="0020756B" w:rsidP="005C611A">
            <w:pPr>
              <w:keepNext/>
              <w:spacing w:before="0" w:after="0"/>
              <w:ind w:firstLine="0"/>
              <w:jc w:val="left"/>
              <w:rPr>
                <w:i/>
              </w:rPr>
            </w:pPr>
            <w:r w:rsidRPr="00970D7F">
              <w:rPr>
                <w:i/>
              </w:rPr>
              <w:t>Аналитический код вида услуги:</w:t>
            </w:r>
          </w:p>
          <w:p w:rsidR="0020756B" w:rsidRDefault="0020756B" w:rsidP="005C611A">
            <w:pPr>
              <w:keepNext/>
              <w:spacing w:before="0" w:after="0"/>
              <w:ind w:firstLine="0"/>
              <w:jc w:val="left"/>
            </w:pPr>
            <w:r>
              <w:t>1103 «Спорт высших достижений»</w:t>
            </w:r>
          </w:p>
          <w:p w:rsidR="0020756B" w:rsidRDefault="0020756B" w:rsidP="005C611A">
            <w:pPr>
              <w:keepNext/>
              <w:spacing w:before="0" w:after="0"/>
              <w:ind w:firstLine="0"/>
              <w:jc w:val="left"/>
            </w:pPr>
            <w:r>
              <w:t>…</w:t>
            </w:r>
          </w:p>
        </w:tc>
      </w:tr>
      <w:tr w:rsidR="0020756B" w:rsidTr="005C611A">
        <w:tc>
          <w:tcPr>
            <w:tcW w:w="2376" w:type="dxa"/>
            <w:shd w:val="clear" w:color="auto" w:fill="auto"/>
          </w:tcPr>
          <w:p w:rsidR="0020756B" w:rsidRDefault="0020756B" w:rsidP="005C611A">
            <w:pPr>
              <w:keepNext/>
              <w:spacing w:before="0" w:after="0"/>
              <w:ind w:firstLine="0"/>
              <w:jc w:val="left"/>
            </w:pPr>
            <w:r>
              <w:t>5–14</w:t>
            </w:r>
          </w:p>
        </w:tc>
        <w:tc>
          <w:tcPr>
            <w:tcW w:w="7196" w:type="dxa"/>
            <w:shd w:val="clear" w:color="auto" w:fill="auto"/>
          </w:tcPr>
          <w:p w:rsidR="0020756B" w:rsidRDefault="0020756B" w:rsidP="005C611A">
            <w:pPr>
              <w:keepNext/>
              <w:spacing w:before="0" w:after="0"/>
              <w:ind w:firstLine="0"/>
              <w:jc w:val="left"/>
            </w:pPr>
            <w:r w:rsidRPr="00CB27DA">
              <w:t>0000000000</w:t>
            </w:r>
          </w:p>
        </w:tc>
      </w:tr>
      <w:tr w:rsidR="0020756B" w:rsidTr="005C611A">
        <w:tc>
          <w:tcPr>
            <w:tcW w:w="2376" w:type="dxa"/>
            <w:shd w:val="clear" w:color="auto" w:fill="auto"/>
          </w:tcPr>
          <w:p w:rsidR="0020756B" w:rsidRDefault="0020756B" w:rsidP="005C611A">
            <w:pPr>
              <w:keepNext/>
              <w:spacing w:before="0" w:after="0"/>
              <w:ind w:firstLine="0"/>
              <w:jc w:val="left"/>
            </w:pPr>
            <w:r>
              <w:t>15–17</w:t>
            </w:r>
          </w:p>
        </w:tc>
        <w:tc>
          <w:tcPr>
            <w:tcW w:w="7196" w:type="dxa"/>
            <w:shd w:val="clear" w:color="auto" w:fill="auto"/>
          </w:tcPr>
          <w:p w:rsidR="0020756B" w:rsidRPr="00970D7F" w:rsidRDefault="0020756B" w:rsidP="005C611A">
            <w:pPr>
              <w:keepNext/>
              <w:spacing w:before="0" w:after="0"/>
              <w:ind w:firstLine="0"/>
              <w:jc w:val="left"/>
              <w:rPr>
                <w:i/>
              </w:rPr>
            </w:pPr>
            <w:r w:rsidRPr="00970D7F">
              <w:rPr>
                <w:i/>
              </w:rPr>
              <w:t>Код вида поступлений или выбытий, соответствующий:</w:t>
            </w:r>
          </w:p>
          <w:p w:rsidR="0020756B" w:rsidRDefault="0020756B" w:rsidP="005C611A">
            <w:pPr>
              <w:keepNext/>
              <w:numPr>
                <w:ilvl w:val="0"/>
                <w:numId w:val="26"/>
              </w:numPr>
              <w:spacing w:before="0" w:after="0"/>
              <w:ind w:left="-108" w:firstLine="425"/>
              <w:jc w:val="left"/>
            </w:pPr>
            <w:r>
              <w:t>аналитической группе подвида доходов бюджетов;</w:t>
            </w:r>
          </w:p>
          <w:p w:rsidR="0020756B" w:rsidRDefault="0020756B" w:rsidP="005C611A">
            <w:pPr>
              <w:keepNext/>
              <w:numPr>
                <w:ilvl w:val="0"/>
                <w:numId w:val="26"/>
              </w:numPr>
              <w:spacing w:before="0" w:after="0"/>
              <w:ind w:left="-108" w:firstLine="425"/>
              <w:jc w:val="left"/>
            </w:pPr>
            <w:r>
              <w:t>коду вида расходов;</w:t>
            </w:r>
          </w:p>
          <w:p w:rsidR="0020756B" w:rsidRDefault="0020756B" w:rsidP="005C611A">
            <w:pPr>
              <w:keepNext/>
              <w:numPr>
                <w:ilvl w:val="0"/>
                <w:numId w:val="26"/>
              </w:numPr>
              <w:spacing w:before="0" w:after="0"/>
              <w:ind w:left="-108" w:firstLine="425"/>
              <w:jc w:val="left"/>
            </w:pPr>
            <w:r>
              <w:t xml:space="preserve">аналитической группе </w:t>
            </w:r>
            <w:proofErr w:type="gramStart"/>
            <w:r>
              <w:t>вида источников финансирования дефицитов бюджетов</w:t>
            </w:r>
            <w:proofErr w:type="gramEnd"/>
          </w:p>
        </w:tc>
      </w:tr>
      <w:tr w:rsidR="0020756B" w:rsidTr="005C611A">
        <w:tc>
          <w:tcPr>
            <w:tcW w:w="2376" w:type="dxa"/>
            <w:shd w:val="clear" w:color="auto" w:fill="auto"/>
          </w:tcPr>
          <w:p w:rsidR="0020756B" w:rsidRDefault="0020756B" w:rsidP="005C611A">
            <w:pPr>
              <w:keepNext/>
              <w:spacing w:before="0" w:after="0"/>
              <w:ind w:firstLine="0"/>
              <w:jc w:val="left"/>
            </w:pPr>
            <w:r>
              <w:t>18</w:t>
            </w:r>
          </w:p>
        </w:tc>
        <w:tc>
          <w:tcPr>
            <w:tcW w:w="7196" w:type="dxa"/>
            <w:shd w:val="clear" w:color="auto" w:fill="auto"/>
          </w:tcPr>
          <w:p w:rsidR="0020756B" w:rsidRPr="00970D7F" w:rsidRDefault="0020756B" w:rsidP="005C611A">
            <w:pPr>
              <w:keepNext/>
              <w:spacing w:before="0" w:after="0"/>
              <w:ind w:firstLine="0"/>
              <w:jc w:val="left"/>
              <w:rPr>
                <w:b/>
              </w:rPr>
            </w:pPr>
            <w:r w:rsidRPr="00970D7F">
              <w:rPr>
                <w:b/>
              </w:rPr>
              <w:t>Код вида финансового обеспечения (деятельности)</w:t>
            </w:r>
          </w:p>
          <w:p w:rsidR="0020756B" w:rsidRDefault="0020756B" w:rsidP="005C611A">
            <w:pPr>
              <w:keepNext/>
              <w:spacing w:before="0" w:after="0"/>
              <w:ind w:firstLine="0"/>
              <w:jc w:val="left"/>
            </w:pPr>
            <w:r>
              <w:t>2 – приносящая доход деятельность (собственные доходы учреждения);</w:t>
            </w:r>
          </w:p>
          <w:p w:rsidR="0020756B" w:rsidRDefault="0020756B" w:rsidP="005C611A">
            <w:pPr>
              <w:keepNext/>
              <w:spacing w:before="0" w:after="0"/>
              <w:ind w:firstLine="0"/>
              <w:jc w:val="left"/>
            </w:pPr>
            <w:r>
              <w:t>3 – средства во временном распоряжении;</w:t>
            </w:r>
          </w:p>
          <w:p w:rsidR="0020756B" w:rsidRDefault="0020756B" w:rsidP="005C611A">
            <w:pPr>
              <w:keepNext/>
              <w:spacing w:before="0" w:after="0"/>
              <w:ind w:firstLine="0"/>
              <w:jc w:val="left"/>
            </w:pPr>
            <w:r>
              <w:t>4 – субсидия на выполнение муниципального задания;</w:t>
            </w:r>
          </w:p>
          <w:p w:rsidR="0020756B" w:rsidRDefault="0020756B" w:rsidP="005C611A">
            <w:pPr>
              <w:keepNext/>
              <w:spacing w:before="0" w:after="0"/>
              <w:ind w:firstLine="0"/>
              <w:jc w:val="left"/>
            </w:pPr>
            <w:r>
              <w:t>5 – субсидии на иные цели;</w:t>
            </w:r>
          </w:p>
          <w:p w:rsidR="0020756B" w:rsidRDefault="0020756B" w:rsidP="005C611A">
            <w:pPr>
              <w:keepNext/>
              <w:spacing w:before="0" w:after="0"/>
              <w:ind w:firstLine="0"/>
              <w:jc w:val="left"/>
            </w:pPr>
            <w:r>
              <w:t xml:space="preserve">6 – субсидии на цели осуществления </w:t>
            </w:r>
            <w:proofErr w:type="gramStart"/>
            <w:r>
              <w:t>капитальных</w:t>
            </w:r>
            <w:proofErr w:type="gramEnd"/>
            <w:r>
              <w:t xml:space="preserve"> вложения</w:t>
            </w:r>
          </w:p>
        </w:tc>
      </w:tr>
      <w:tr w:rsidR="0020756B" w:rsidTr="005C611A">
        <w:tc>
          <w:tcPr>
            <w:tcW w:w="2376" w:type="dxa"/>
            <w:shd w:val="clear" w:color="auto" w:fill="auto"/>
          </w:tcPr>
          <w:p w:rsidR="0020756B" w:rsidRDefault="0020756B" w:rsidP="005C611A">
            <w:pPr>
              <w:keepNext/>
              <w:spacing w:before="0" w:after="0"/>
              <w:ind w:firstLine="0"/>
              <w:jc w:val="left"/>
            </w:pPr>
            <w:r>
              <w:t>24–26</w:t>
            </w:r>
          </w:p>
        </w:tc>
        <w:tc>
          <w:tcPr>
            <w:tcW w:w="7196" w:type="dxa"/>
            <w:shd w:val="clear" w:color="auto" w:fill="auto"/>
          </w:tcPr>
          <w:p w:rsidR="0020756B" w:rsidRDefault="0020756B" w:rsidP="005C611A">
            <w:pPr>
              <w:keepNext/>
              <w:spacing w:before="0" w:after="0"/>
              <w:ind w:firstLine="0"/>
              <w:jc w:val="left"/>
            </w:pPr>
            <w:r>
              <w:t>К</w:t>
            </w:r>
            <w:r w:rsidRPr="00CB27DA">
              <w:t>оды КОСГУ в соответствии с Порядком применения КОСГУ, утвержденным приказом Минфина от 29.11.2017 № 209н</w:t>
            </w:r>
          </w:p>
        </w:tc>
      </w:tr>
    </w:tbl>
    <w:p w:rsidR="00EF09CF" w:rsidRDefault="00EF09CF" w:rsidP="0020756B">
      <w:pPr>
        <w:keepNext/>
        <w:spacing w:before="0" w:after="0"/>
        <w:ind w:firstLine="0"/>
        <w:jc w:val="right"/>
      </w:pPr>
    </w:p>
    <w:p w:rsidR="00EF09CF" w:rsidRDefault="00EF09CF">
      <w:pPr>
        <w:spacing w:before="0" w:after="200"/>
        <w:ind w:firstLine="0"/>
        <w:jc w:val="left"/>
      </w:pPr>
      <w:r>
        <w:br w:type="page"/>
      </w:r>
    </w:p>
    <w:p w:rsidR="0020756B" w:rsidRDefault="0020756B" w:rsidP="0020756B">
      <w:pPr>
        <w:keepNext/>
        <w:spacing w:before="0" w:after="0"/>
        <w:ind w:firstLine="0"/>
        <w:jc w:val="right"/>
      </w:pPr>
      <w:r>
        <w:lastRenderedPageBreak/>
        <w:t>Приложение № 12</w:t>
      </w:r>
    </w:p>
    <w:p w:rsidR="0020756B" w:rsidRDefault="0020756B" w:rsidP="0020756B">
      <w:pPr>
        <w:keepNext/>
        <w:spacing w:before="0" w:after="0"/>
        <w:ind w:firstLine="0"/>
        <w:jc w:val="right"/>
      </w:pPr>
      <w:r>
        <w:t>к Учетной политике</w:t>
      </w:r>
    </w:p>
    <w:p w:rsidR="0020756B" w:rsidRDefault="0020756B" w:rsidP="0020756B">
      <w:pPr>
        <w:keepNext/>
        <w:spacing w:before="0" w:after="0"/>
        <w:ind w:firstLine="0"/>
      </w:pPr>
    </w:p>
    <w:p w:rsidR="0020756B" w:rsidRPr="00F60737" w:rsidRDefault="0020756B" w:rsidP="0020756B">
      <w:pPr>
        <w:keepNext/>
        <w:spacing w:before="0" w:after="0"/>
        <w:ind w:firstLine="0"/>
        <w:jc w:val="center"/>
        <w:rPr>
          <w:b/>
          <w:sz w:val="24"/>
        </w:rPr>
      </w:pPr>
      <w:r w:rsidRPr="00F60737">
        <w:rPr>
          <w:b/>
          <w:sz w:val="24"/>
        </w:rPr>
        <w:t>Порядок оформления документов о вручении ценных подарков (сувенирной продукции) и их учета</w:t>
      </w:r>
    </w:p>
    <w:p w:rsidR="0020756B" w:rsidRDefault="0020756B" w:rsidP="0020756B">
      <w:pPr>
        <w:keepNext/>
        <w:spacing w:before="0" w:after="0"/>
        <w:ind w:firstLine="0"/>
      </w:pPr>
    </w:p>
    <w:p w:rsidR="0020756B" w:rsidRDefault="0020756B" w:rsidP="0020756B">
      <w:pPr>
        <w:keepNext/>
        <w:spacing w:before="0" w:after="0"/>
        <w:ind w:firstLine="284"/>
      </w:pPr>
      <w:r>
        <w:t>1. Настоящий Порядок устанавливает правила оформления документов о вручении ценных подарков (сувенирной продукции), иных материальных ценностей, приобретаемых для дарения.</w:t>
      </w:r>
    </w:p>
    <w:p w:rsidR="0020756B" w:rsidRDefault="0020756B" w:rsidP="0020756B">
      <w:pPr>
        <w:keepNext/>
        <w:spacing w:before="0" w:after="0"/>
        <w:ind w:firstLine="284"/>
      </w:pPr>
      <w:r>
        <w:t>2. Ценные подарки (сувенирная продукция), иные материальные ценности вручаются при проведении торжественных и протокольных мероприятий и в иных случаях.</w:t>
      </w:r>
    </w:p>
    <w:p w:rsidR="0020756B" w:rsidRDefault="0020756B" w:rsidP="0020756B">
      <w:pPr>
        <w:keepNext/>
        <w:spacing w:before="0" w:after="0"/>
        <w:ind w:firstLine="284"/>
      </w:pPr>
      <w:r>
        <w:t>3. Основанием для вручения ценного подарка (сувенирной продукции), иных материальных ценностей является распорядительный документ руководителя (приказ, распоряжение и др.).</w:t>
      </w:r>
    </w:p>
    <w:p w:rsidR="0020756B" w:rsidRDefault="0020756B" w:rsidP="0020756B">
      <w:pPr>
        <w:keepNext/>
        <w:spacing w:before="0" w:after="0"/>
        <w:ind w:firstLine="284"/>
      </w:pPr>
      <w:r>
        <w:t>4. Факт передачи (вручения) ценных подарков (сувенирной продукции) подтверждается актом, составленным по форме, приведенной в Приложении к настоящему Порядку.</w:t>
      </w:r>
    </w:p>
    <w:p w:rsidR="0020756B" w:rsidRDefault="0020756B" w:rsidP="0020756B">
      <w:pPr>
        <w:keepNext/>
        <w:spacing w:before="0" w:after="0"/>
        <w:ind w:firstLine="284"/>
      </w:pPr>
      <w:r>
        <w:t>5. Составление акта о вручении обеспечивает лицо, ответственное за вручение подарков (сувенирной продукции), или лицо, ответственное за организацию протокольного (торжественного) мероприятия.</w:t>
      </w:r>
    </w:p>
    <w:p w:rsidR="0020756B" w:rsidRDefault="0020756B" w:rsidP="0020756B">
      <w:pPr>
        <w:keepNext/>
        <w:spacing w:before="0" w:after="0"/>
        <w:ind w:firstLine="284"/>
      </w:pPr>
      <w:r>
        <w:t>6. Акт о вручении подписывают члены постоянно действующей комиссии по поступлению и выбытию активов.</w:t>
      </w:r>
    </w:p>
    <w:p w:rsidR="0020756B" w:rsidRDefault="0020756B" w:rsidP="0020756B">
      <w:pPr>
        <w:keepNext/>
        <w:spacing w:before="0" w:after="0"/>
        <w:ind w:firstLine="284"/>
      </w:pPr>
      <w:r>
        <w:t>7. Если при вручении подарков отсутствует возможность подписания акта лицами, не являющимися работниками учреждения, допускается оформить акт о вручении без их подписей.</w:t>
      </w:r>
    </w:p>
    <w:p w:rsidR="0020756B" w:rsidRDefault="0020756B" w:rsidP="0020756B">
      <w:pPr>
        <w:keepNext/>
        <w:spacing w:before="0" w:after="0"/>
        <w:ind w:firstLine="284"/>
      </w:pPr>
      <w:r>
        <w:t>8. Акт о вручении представляется в подразделение, ответственное за ведение учета, не позднее первого рабочего дня, следующего за днем вручения ценных подарков (сувенирной продукции).</w:t>
      </w:r>
    </w:p>
    <w:p w:rsidR="0020756B" w:rsidRDefault="0020756B" w:rsidP="0020756B">
      <w:pPr>
        <w:keepNext/>
        <w:spacing w:before="0" w:after="0"/>
        <w:ind w:firstLine="284"/>
      </w:pPr>
      <w:r>
        <w:t>9. Если ценные подарки (сувенирная продукция), иные материальные ценности, предназначенные для награждения (вручения), не поступают на хранение, а сразу вручаются, то применяется следующий порядок учета:</w:t>
      </w:r>
    </w:p>
    <w:p w:rsidR="0020756B" w:rsidRDefault="0020756B" w:rsidP="0020756B">
      <w:pPr>
        <w:keepNext/>
        <w:spacing w:before="0" w:after="0"/>
        <w:ind w:firstLine="284"/>
      </w:pPr>
      <w:r>
        <w:t>- при предоставлении ответственными лицами документов, подтверждающих приобретение и вручение, в учете одновременно отражается поступление и выбытие материальных ценностей на балансовых счетах;</w:t>
      </w:r>
    </w:p>
    <w:p w:rsidR="0020756B" w:rsidRDefault="0020756B" w:rsidP="0020756B">
      <w:pPr>
        <w:keepNext/>
        <w:spacing w:before="0" w:after="0"/>
        <w:ind w:firstLine="284"/>
      </w:pPr>
      <w:r>
        <w:t xml:space="preserve">- на </w:t>
      </w:r>
      <w:proofErr w:type="spellStart"/>
      <w:r>
        <w:t>забалансовом</w:t>
      </w:r>
      <w:proofErr w:type="spellEnd"/>
      <w:r>
        <w:t xml:space="preserve"> счете 07 "Награды, призы, кубки и ценные подарки, сувениры" информация не отражается.</w:t>
      </w:r>
    </w:p>
    <w:p w:rsidR="0020756B" w:rsidRDefault="0020756B" w:rsidP="0020756B">
      <w:pPr>
        <w:keepNext/>
        <w:spacing w:before="0" w:after="0"/>
        <w:ind w:firstLine="284"/>
      </w:pPr>
      <w:r>
        <w:t>10. Если ценные подарки (сувенирная продукция), иные материальные ценности для проведения торжественных и протокольных мероприятий выдаются из мест хранения, то применяется следующий порядок учета:</w:t>
      </w:r>
    </w:p>
    <w:p w:rsidR="0020756B" w:rsidRDefault="0020756B" w:rsidP="0020756B">
      <w:pPr>
        <w:keepNext/>
        <w:spacing w:before="0" w:after="0"/>
        <w:ind w:firstLine="284"/>
      </w:pPr>
      <w:r>
        <w:t>- поступление материальных ценностей в места хранения отражается в учете на балансовых счетах в общем порядке;</w:t>
      </w:r>
    </w:p>
    <w:p w:rsidR="0020756B" w:rsidRDefault="0020756B" w:rsidP="0020756B">
      <w:pPr>
        <w:keepNext/>
        <w:spacing w:before="0" w:after="0"/>
        <w:ind w:firstLine="284"/>
      </w:pPr>
      <w:r>
        <w:t xml:space="preserve">- при выдаче материальных ценностей ответственному лицу для вручения информация об их выдаче ответственному лицу отражается на </w:t>
      </w:r>
      <w:proofErr w:type="spellStart"/>
      <w:r>
        <w:t>забалансовом</w:t>
      </w:r>
      <w:proofErr w:type="spellEnd"/>
      <w:r>
        <w:t xml:space="preserve"> счете 07 "Награды, призы, кубки и ценные подарки, сувениры";</w:t>
      </w:r>
    </w:p>
    <w:p w:rsidR="0020756B" w:rsidRDefault="0020756B" w:rsidP="0020756B">
      <w:pPr>
        <w:keepNext/>
        <w:spacing w:before="0" w:after="0"/>
        <w:ind w:firstLine="284"/>
      </w:pPr>
      <w:r>
        <w:t xml:space="preserve">- по факту документального подтверждения вручения подарков (сувенирной продукции) их стоимость списывается на расходы текущего финансового периода с одновременным списанием и с </w:t>
      </w:r>
      <w:proofErr w:type="spellStart"/>
      <w:r>
        <w:t>забалансового</w:t>
      </w:r>
      <w:proofErr w:type="spellEnd"/>
      <w:r>
        <w:t xml:space="preserve"> счета 07 "Награды, призы, кубки и ценные подарки, сувениры".</w:t>
      </w:r>
    </w:p>
    <w:p w:rsidR="0020756B" w:rsidRDefault="0020756B" w:rsidP="0020756B">
      <w:pPr>
        <w:keepNext/>
        <w:spacing w:before="0" w:after="0"/>
        <w:ind w:firstLine="0"/>
      </w:pPr>
    </w:p>
    <w:p w:rsidR="0020756B" w:rsidRDefault="0020756B" w:rsidP="0020756B">
      <w:pPr>
        <w:keepNext/>
        <w:spacing w:before="0" w:after="0"/>
        <w:ind w:firstLine="0"/>
      </w:pPr>
    </w:p>
    <w:p w:rsidR="00486659" w:rsidRDefault="0020756B" w:rsidP="0020756B">
      <w:r>
        <w:t>Главный бухгалтер                        _______________________                 Р.С. Дьяченко</w:t>
      </w:r>
    </w:p>
    <w:sectPr w:rsidR="0048665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B64" w:rsidRDefault="00C36B64" w:rsidP="0020756B">
      <w:pPr>
        <w:spacing w:before="0" w:after="0" w:line="240" w:lineRule="auto"/>
      </w:pPr>
      <w:r>
        <w:separator/>
      </w:r>
    </w:p>
  </w:endnote>
  <w:endnote w:type="continuationSeparator" w:id="0">
    <w:p w:rsidR="00C36B64" w:rsidRDefault="00C36B64" w:rsidP="002075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754525"/>
      <w:docPartObj>
        <w:docPartGallery w:val="Page Numbers (Bottom of Page)"/>
        <w:docPartUnique/>
      </w:docPartObj>
    </w:sdtPr>
    <w:sdtEndPr/>
    <w:sdtContent>
      <w:p w:rsidR="0020756B" w:rsidRDefault="0020756B">
        <w:pPr>
          <w:pStyle w:val="af8"/>
        </w:pPr>
        <w:r>
          <w:fldChar w:fldCharType="begin"/>
        </w:r>
        <w:r>
          <w:instrText>PAGE   \* MERGEFORMAT</w:instrText>
        </w:r>
        <w:r>
          <w:fldChar w:fldCharType="separate"/>
        </w:r>
        <w:r w:rsidR="0099174E">
          <w:rPr>
            <w:noProof/>
          </w:rPr>
          <w:t>1</w:t>
        </w:r>
        <w:r>
          <w:fldChar w:fldCharType="end"/>
        </w:r>
      </w:p>
    </w:sdtContent>
  </w:sdt>
  <w:p w:rsidR="0020756B" w:rsidRDefault="0020756B">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B64" w:rsidRDefault="00C36B64" w:rsidP="0020756B">
      <w:pPr>
        <w:spacing w:before="0" w:after="0" w:line="240" w:lineRule="auto"/>
      </w:pPr>
      <w:r>
        <w:separator/>
      </w:r>
    </w:p>
  </w:footnote>
  <w:footnote w:type="continuationSeparator" w:id="0">
    <w:p w:rsidR="00C36B64" w:rsidRDefault="00C36B64" w:rsidP="0020756B">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04D5"/>
    <w:multiLevelType w:val="hybridMultilevel"/>
    <w:tmpl w:val="1DD0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2E18AF"/>
    <w:multiLevelType w:val="multilevel"/>
    <w:tmpl w:val="2CDA2558"/>
    <w:lvl w:ilvl="0">
      <w:start w:val="1"/>
      <w:numFmt w:val="decimal"/>
      <w:lvlText w:val="%1."/>
      <w:lvlJc w:val="left"/>
      <w:pPr>
        <w:ind w:left="816" w:hanging="816"/>
      </w:pPr>
      <w:rPr>
        <w:rFonts w:hint="default"/>
      </w:rPr>
    </w:lvl>
    <w:lvl w:ilvl="1">
      <w:start w:val="1"/>
      <w:numFmt w:val="bullet"/>
      <w:lvlText w:val=""/>
      <w:lvlJc w:val="left"/>
      <w:pPr>
        <w:ind w:left="1100" w:hanging="816"/>
      </w:pPr>
      <w:rPr>
        <w:rFonts w:ascii="Symbol" w:hAnsi="Symbol" w:hint="default"/>
      </w:rPr>
    </w:lvl>
    <w:lvl w:ilvl="2">
      <w:start w:val="1"/>
      <w:numFmt w:val="decimal"/>
      <w:lvlText w:val="%1.%2.%3."/>
      <w:lvlJc w:val="left"/>
      <w:pPr>
        <w:ind w:left="1384" w:hanging="816"/>
      </w:pPr>
      <w:rPr>
        <w:rFonts w:hint="default"/>
      </w:rPr>
    </w:lvl>
    <w:lvl w:ilvl="3">
      <w:start w:val="1"/>
      <w:numFmt w:val="decimal"/>
      <w:lvlText w:val="%1.%2.%3.%4."/>
      <w:lvlJc w:val="left"/>
      <w:pPr>
        <w:ind w:left="1668" w:hanging="816"/>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9C631E6"/>
    <w:multiLevelType w:val="hybridMultilevel"/>
    <w:tmpl w:val="E6806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886CCA"/>
    <w:multiLevelType w:val="hybridMultilevel"/>
    <w:tmpl w:val="8C10A2E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15051270"/>
    <w:multiLevelType w:val="hybridMultilevel"/>
    <w:tmpl w:val="FBFA6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D771CE"/>
    <w:multiLevelType w:val="hybridMultilevel"/>
    <w:tmpl w:val="99B65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AA4B3B"/>
    <w:multiLevelType w:val="hybridMultilevel"/>
    <w:tmpl w:val="B6CEA6E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3467787"/>
    <w:multiLevelType w:val="multilevel"/>
    <w:tmpl w:val="579EDDB8"/>
    <w:lvl w:ilvl="0">
      <w:start w:val="1"/>
      <w:numFmt w:val="decimal"/>
      <w:lvlText w:val="%1."/>
      <w:lvlJc w:val="left"/>
      <w:pPr>
        <w:ind w:left="816" w:hanging="816"/>
      </w:pPr>
      <w:rPr>
        <w:rFonts w:hint="default"/>
      </w:rPr>
    </w:lvl>
    <w:lvl w:ilvl="1">
      <w:start w:val="1"/>
      <w:numFmt w:val="decimal"/>
      <w:lvlText w:val="%1.%2."/>
      <w:lvlJc w:val="left"/>
      <w:pPr>
        <w:ind w:left="1100" w:hanging="816"/>
      </w:pPr>
      <w:rPr>
        <w:rFonts w:hint="default"/>
      </w:rPr>
    </w:lvl>
    <w:lvl w:ilvl="2">
      <w:start w:val="1"/>
      <w:numFmt w:val="decimal"/>
      <w:lvlText w:val="%1.%2.%3."/>
      <w:lvlJc w:val="left"/>
      <w:pPr>
        <w:ind w:left="1384" w:hanging="816"/>
      </w:pPr>
      <w:rPr>
        <w:rFonts w:hint="default"/>
      </w:rPr>
    </w:lvl>
    <w:lvl w:ilvl="3">
      <w:start w:val="1"/>
      <w:numFmt w:val="decimal"/>
      <w:lvlText w:val="%1.%2.%3.%4."/>
      <w:lvlJc w:val="left"/>
      <w:pPr>
        <w:ind w:left="1668" w:hanging="816"/>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266C27E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B402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1AD7818"/>
    <w:multiLevelType w:val="hybridMultilevel"/>
    <w:tmpl w:val="0EC60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93CA5"/>
    <w:multiLevelType w:val="hybridMultilevel"/>
    <w:tmpl w:val="D062EEA0"/>
    <w:lvl w:ilvl="0" w:tplc="0BE0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555BC6"/>
    <w:multiLevelType w:val="hybridMultilevel"/>
    <w:tmpl w:val="D5EC4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E36AD5"/>
    <w:multiLevelType w:val="multilevel"/>
    <w:tmpl w:val="65D64B4A"/>
    <w:lvl w:ilvl="0">
      <w:start w:val="1"/>
      <w:numFmt w:val="decimal"/>
      <w:lvlText w:val="%1."/>
      <w:lvlJc w:val="left"/>
      <w:pPr>
        <w:ind w:left="744" w:hanging="744"/>
      </w:pPr>
      <w:rPr>
        <w:rFonts w:hint="default"/>
      </w:rPr>
    </w:lvl>
    <w:lvl w:ilvl="1">
      <w:start w:val="1"/>
      <w:numFmt w:val="decimal"/>
      <w:lvlText w:val="%1.%2."/>
      <w:lvlJc w:val="left"/>
      <w:pPr>
        <w:ind w:left="1028" w:hanging="744"/>
      </w:pPr>
      <w:rPr>
        <w:rFonts w:hint="default"/>
      </w:rPr>
    </w:lvl>
    <w:lvl w:ilvl="2">
      <w:start w:val="1"/>
      <w:numFmt w:val="decimal"/>
      <w:lvlText w:val="%1.%2.%3."/>
      <w:lvlJc w:val="left"/>
      <w:pPr>
        <w:ind w:left="1312" w:hanging="744"/>
      </w:pPr>
      <w:rPr>
        <w:rFonts w:hint="default"/>
      </w:rPr>
    </w:lvl>
    <w:lvl w:ilvl="3">
      <w:start w:val="1"/>
      <w:numFmt w:val="decimal"/>
      <w:lvlText w:val="%1.%2.%3.%4."/>
      <w:lvlJc w:val="left"/>
      <w:pPr>
        <w:ind w:left="1596" w:hanging="744"/>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43BB0DEB"/>
    <w:multiLevelType w:val="hybridMultilevel"/>
    <w:tmpl w:val="8F927D0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456616FB"/>
    <w:multiLevelType w:val="hybridMultilevel"/>
    <w:tmpl w:val="7C7C1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944AA"/>
    <w:multiLevelType w:val="hybridMultilevel"/>
    <w:tmpl w:val="04207B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6BF464A"/>
    <w:multiLevelType w:val="hybridMultilevel"/>
    <w:tmpl w:val="A83C8F0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C354F04"/>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abstractNum w:abstractNumId="21">
    <w:nsid w:val="52F66D4F"/>
    <w:multiLevelType w:val="hybridMultilevel"/>
    <w:tmpl w:val="909EA00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2">
    <w:nsid w:val="662977D8"/>
    <w:multiLevelType w:val="hybridMultilevel"/>
    <w:tmpl w:val="B3E8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CDD3A66"/>
    <w:multiLevelType w:val="hybridMultilevel"/>
    <w:tmpl w:val="259E8C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E075D6"/>
    <w:multiLevelType w:val="hybridMultilevel"/>
    <w:tmpl w:val="EC88C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AF85F00"/>
    <w:multiLevelType w:val="multilevel"/>
    <w:tmpl w:val="65D64B4A"/>
    <w:lvl w:ilvl="0">
      <w:start w:val="1"/>
      <w:numFmt w:val="decimal"/>
      <w:lvlText w:val="%1."/>
      <w:lvlJc w:val="left"/>
      <w:pPr>
        <w:ind w:left="744" w:hanging="744"/>
      </w:pPr>
      <w:rPr>
        <w:rFonts w:hint="default"/>
      </w:rPr>
    </w:lvl>
    <w:lvl w:ilvl="1">
      <w:start w:val="1"/>
      <w:numFmt w:val="decimal"/>
      <w:lvlText w:val="%1.%2."/>
      <w:lvlJc w:val="left"/>
      <w:pPr>
        <w:ind w:left="1028" w:hanging="744"/>
      </w:pPr>
      <w:rPr>
        <w:rFonts w:hint="default"/>
      </w:rPr>
    </w:lvl>
    <w:lvl w:ilvl="2">
      <w:start w:val="1"/>
      <w:numFmt w:val="decimal"/>
      <w:lvlText w:val="%1.%2.%3."/>
      <w:lvlJc w:val="left"/>
      <w:pPr>
        <w:ind w:left="1312" w:hanging="744"/>
      </w:pPr>
      <w:rPr>
        <w:rFonts w:hint="default"/>
      </w:rPr>
    </w:lvl>
    <w:lvl w:ilvl="3">
      <w:start w:val="1"/>
      <w:numFmt w:val="decimal"/>
      <w:lvlText w:val="%1.%2.%3.%4."/>
      <w:lvlJc w:val="left"/>
      <w:pPr>
        <w:ind w:left="1596" w:hanging="744"/>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0"/>
  </w:num>
  <w:num w:numId="2">
    <w:abstractNumId w:val="19"/>
  </w:num>
  <w:num w:numId="3">
    <w:abstractNumId w:val="7"/>
  </w:num>
  <w:num w:numId="4">
    <w:abstractNumId w:val="21"/>
  </w:num>
  <w:num w:numId="5">
    <w:abstractNumId w:val="1"/>
  </w:num>
  <w:num w:numId="6">
    <w:abstractNumId w:val="17"/>
  </w:num>
  <w:num w:numId="7">
    <w:abstractNumId w:val="3"/>
  </w:num>
  <w:num w:numId="8">
    <w:abstractNumId w:val="16"/>
  </w:num>
  <w:num w:numId="9">
    <w:abstractNumId w:val="11"/>
  </w:num>
  <w:num w:numId="10">
    <w:abstractNumId w:val="2"/>
  </w:num>
  <w:num w:numId="11">
    <w:abstractNumId w:val="0"/>
  </w:num>
  <w:num w:numId="12">
    <w:abstractNumId w:val="23"/>
  </w:num>
  <w:num w:numId="13">
    <w:abstractNumId w:val="10"/>
  </w:num>
  <w:num w:numId="14">
    <w:abstractNumId w:val="15"/>
  </w:num>
  <w:num w:numId="15">
    <w:abstractNumId w:val="24"/>
  </w:num>
  <w:num w:numId="16">
    <w:abstractNumId w:val="4"/>
  </w:num>
  <w:num w:numId="17">
    <w:abstractNumId w:val="5"/>
  </w:num>
  <w:num w:numId="18">
    <w:abstractNumId w:val="6"/>
  </w:num>
  <w:num w:numId="19">
    <w:abstractNumId w:val="12"/>
  </w:num>
  <w:num w:numId="20">
    <w:abstractNumId w:val="18"/>
  </w:num>
  <w:num w:numId="21">
    <w:abstractNumId w:val="14"/>
  </w:num>
  <w:num w:numId="22">
    <w:abstractNumId w:val="8"/>
  </w:num>
  <w:num w:numId="23">
    <w:abstractNumId w:val="13"/>
  </w:num>
  <w:num w:numId="24">
    <w:abstractNumId w:val="25"/>
  </w:num>
  <w:num w:numId="25">
    <w:abstractNumId w:val="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56B"/>
    <w:rsid w:val="000A137B"/>
    <w:rsid w:val="0020756B"/>
    <w:rsid w:val="00486659"/>
    <w:rsid w:val="0080334B"/>
    <w:rsid w:val="008C1E2E"/>
    <w:rsid w:val="0096593C"/>
    <w:rsid w:val="0099174E"/>
    <w:rsid w:val="00C36B64"/>
    <w:rsid w:val="00EF09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6B"/>
    <w:pPr>
      <w:spacing w:before="120" w:after="120"/>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20756B"/>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20756B"/>
    <w:pPr>
      <w:numPr>
        <w:ilvl w:val="1"/>
        <w:numId w:val="1"/>
      </w:numPr>
      <w:ind w:firstLine="0"/>
      <w:outlineLvl w:val="1"/>
    </w:pPr>
    <w:rPr>
      <w:bCs/>
      <w:szCs w:val="26"/>
    </w:rPr>
  </w:style>
  <w:style w:type="paragraph" w:styleId="3">
    <w:name w:val="heading 3"/>
    <w:basedOn w:val="a"/>
    <w:next w:val="a"/>
    <w:link w:val="30"/>
    <w:uiPriority w:val="9"/>
    <w:unhideWhenUsed/>
    <w:qFormat/>
    <w:rsid w:val="0020756B"/>
    <w:pPr>
      <w:numPr>
        <w:ilvl w:val="2"/>
        <w:numId w:val="1"/>
      </w:numPr>
      <w:ind w:firstLine="0"/>
      <w:outlineLvl w:val="2"/>
    </w:pPr>
    <w:rPr>
      <w:bCs/>
    </w:rPr>
  </w:style>
  <w:style w:type="paragraph" w:styleId="4">
    <w:name w:val="heading 4"/>
    <w:basedOn w:val="a"/>
    <w:next w:val="a"/>
    <w:link w:val="40"/>
    <w:uiPriority w:val="9"/>
    <w:unhideWhenUsed/>
    <w:qFormat/>
    <w:rsid w:val="0020756B"/>
    <w:pPr>
      <w:numPr>
        <w:ilvl w:val="3"/>
        <w:numId w:val="1"/>
      </w:numPr>
      <w:ind w:firstLine="0"/>
      <w:outlineLvl w:val="3"/>
    </w:pPr>
    <w:rPr>
      <w:bCs/>
      <w:iCs/>
    </w:rPr>
  </w:style>
  <w:style w:type="paragraph" w:styleId="5">
    <w:name w:val="heading 5"/>
    <w:basedOn w:val="a"/>
    <w:next w:val="a"/>
    <w:link w:val="50"/>
    <w:uiPriority w:val="9"/>
    <w:semiHidden/>
    <w:unhideWhenUsed/>
    <w:qFormat/>
    <w:rsid w:val="0020756B"/>
    <w:pPr>
      <w:keepNext/>
      <w:keepLines/>
      <w:numPr>
        <w:ilvl w:val="4"/>
        <w:numId w:val="1"/>
      </w:numPr>
      <w:spacing w:before="200" w:after="0"/>
      <w:ind w:firstLine="0"/>
      <w:outlineLvl w:val="4"/>
    </w:pPr>
    <w:rPr>
      <w:rFonts w:ascii="Cambria" w:hAnsi="Cambria"/>
    </w:rPr>
  </w:style>
  <w:style w:type="paragraph" w:styleId="6">
    <w:name w:val="heading 6"/>
    <w:basedOn w:val="a"/>
    <w:next w:val="a"/>
    <w:link w:val="60"/>
    <w:uiPriority w:val="9"/>
    <w:semiHidden/>
    <w:unhideWhenUsed/>
    <w:qFormat/>
    <w:rsid w:val="0020756B"/>
    <w:pPr>
      <w:keepNext/>
      <w:keepLines/>
      <w:numPr>
        <w:ilvl w:val="5"/>
        <w:numId w:val="1"/>
      </w:numPr>
      <w:spacing w:before="200" w:after="0"/>
      <w:ind w:firstLine="0"/>
      <w:outlineLvl w:val="5"/>
    </w:pPr>
    <w:rPr>
      <w:rFonts w:ascii="Cambria" w:hAnsi="Cambria"/>
      <w:i/>
      <w:iCs/>
      <w:color w:val="243F60"/>
    </w:rPr>
  </w:style>
  <w:style w:type="paragraph" w:styleId="7">
    <w:name w:val="heading 7"/>
    <w:basedOn w:val="a"/>
    <w:next w:val="a"/>
    <w:link w:val="70"/>
    <w:uiPriority w:val="9"/>
    <w:semiHidden/>
    <w:unhideWhenUsed/>
    <w:qFormat/>
    <w:rsid w:val="0020756B"/>
    <w:pPr>
      <w:keepNext/>
      <w:keepLines/>
      <w:numPr>
        <w:ilvl w:val="6"/>
        <w:numId w:val="1"/>
      </w:numPr>
      <w:spacing w:before="200" w:after="0"/>
      <w:ind w:firstLine="0"/>
      <w:outlineLvl w:val="6"/>
    </w:pPr>
    <w:rPr>
      <w:rFonts w:ascii="Cambria" w:hAnsi="Cambria"/>
      <w:i/>
      <w:iCs/>
      <w:color w:val="404040"/>
    </w:rPr>
  </w:style>
  <w:style w:type="paragraph" w:styleId="8">
    <w:name w:val="heading 8"/>
    <w:basedOn w:val="a"/>
    <w:next w:val="a"/>
    <w:link w:val="80"/>
    <w:uiPriority w:val="9"/>
    <w:semiHidden/>
    <w:unhideWhenUsed/>
    <w:qFormat/>
    <w:rsid w:val="0020756B"/>
    <w:pPr>
      <w:keepNext/>
      <w:keepLines/>
      <w:numPr>
        <w:ilvl w:val="7"/>
        <w:numId w:val="1"/>
      </w:numPr>
      <w:spacing w:before="200" w:after="0"/>
      <w:ind w:firstLine="0"/>
      <w:outlineLvl w:val="7"/>
    </w:pPr>
    <w:rPr>
      <w:rFonts w:ascii="Cambria" w:hAnsi="Cambria"/>
      <w:color w:val="4F81BD"/>
      <w:szCs w:val="20"/>
    </w:rPr>
  </w:style>
  <w:style w:type="paragraph" w:styleId="9">
    <w:name w:val="heading 9"/>
    <w:basedOn w:val="a"/>
    <w:next w:val="a"/>
    <w:link w:val="90"/>
    <w:uiPriority w:val="9"/>
    <w:semiHidden/>
    <w:unhideWhenUsed/>
    <w:qFormat/>
    <w:rsid w:val="0020756B"/>
    <w:pPr>
      <w:keepNext/>
      <w:keepLines/>
      <w:numPr>
        <w:ilvl w:val="8"/>
        <w:numId w:val="1"/>
      </w:numPr>
      <w:spacing w:before="200" w:after="0"/>
      <w:ind w:firstLine="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6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20756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20756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20756B"/>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20756B"/>
    <w:rPr>
      <w:rFonts w:ascii="Cambria" w:eastAsia="Times New Roman" w:hAnsi="Cambria" w:cs="Times New Roman"/>
      <w:lang w:eastAsia="ru-RU"/>
    </w:rPr>
  </w:style>
  <w:style w:type="character" w:customStyle="1" w:styleId="60">
    <w:name w:val="Заголовок 6 Знак"/>
    <w:basedOn w:val="a0"/>
    <w:link w:val="6"/>
    <w:uiPriority w:val="9"/>
    <w:semiHidden/>
    <w:rsid w:val="0020756B"/>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20756B"/>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20756B"/>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20756B"/>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20756B"/>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20756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20756B"/>
    <w:pPr>
      <w:numPr>
        <w:numId w:val="2"/>
      </w:numPr>
      <w:outlineLvl w:val="0"/>
    </w:pPr>
  </w:style>
  <w:style w:type="paragraph" w:customStyle="1" w:styleId="heading1normalunnumbered">
    <w:name w:val="heading 1 normal unnumbered"/>
    <w:aliases w:val="Заголовок 1 Обычный Ненумерованный"/>
    <w:basedOn w:val="a"/>
    <w:next w:val="a"/>
    <w:uiPriority w:val="9"/>
    <w:qFormat/>
    <w:rsid w:val="0020756B"/>
    <w:pPr>
      <w:outlineLvl w:val="0"/>
    </w:pPr>
  </w:style>
  <w:style w:type="paragraph" w:customStyle="1" w:styleId="heading2normal">
    <w:name w:val="heading 2 normal"/>
    <w:aliases w:val="Заголовок 2 Обычный"/>
    <w:basedOn w:val="a"/>
    <w:next w:val="a"/>
    <w:uiPriority w:val="9"/>
    <w:qFormat/>
    <w:rsid w:val="0020756B"/>
    <w:pPr>
      <w:numPr>
        <w:ilvl w:val="1"/>
        <w:numId w:val="2"/>
      </w:numPr>
      <w:outlineLvl w:val="1"/>
    </w:pPr>
  </w:style>
  <w:style w:type="paragraph" w:customStyle="1" w:styleId="heading3normal">
    <w:name w:val="heading 3 normal"/>
    <w:aliases w:val="Заголовок 3 Обычный"/>
    <w:basedOn w:val="a"/>
    <w:next w:val="a"/>
    <w:uiPriority w:val="9"/>
    <w:qFormat/>
    <w:rsid w:val="0020756B"/>
    <w:pPr>
      <w:numPr>
        <w:ilvl w:val="2"/>
        <w:numId w:val="2"/>
      </w:numPr>
      <w:outlineLvl w:val="2"/>
    </w:pPr>
  </w:style>
  <w:style w:type="paragraph" w:customStyle="1" w:styleId="heading4normal">
    <w:name w:val="heading 4 normal"/>
    <w:aliases w:val="Заголовок 4 Обычный"/>
    <w:basedOn w:val="a"/>
    <w:next w:val="a"/>
    <w:uiPriority w:val="9"/>
    <w:qFormat/>
    <w:rsid w:val="0020756B"/>
    <w:pPr>
      <w:numPr>
        <w:ilvl w:val="3"/>
        <w:numId w:val="2"/>
      </w:numPr>
      <w:outlineLvl w:val="3"/>
    </w:pPr>
  </w:style>
  <w:style w:type="paragraph" w:customStyle="1" w:styleId="heading5normal">
    <w:name w:val="heading 5 normal"/>
    <w:aliases w:val="Заголовок 5 Обычный"/>
    <w:basedOn w:val="a"/>
    <w:next w:val="a"/>
    <w:uiPriority w:val="9"/>
    <w:qFormat/>
    <w:rsid w:val="0020756B"/>
    <w:pPr>
      <w:numPr>
        <w:ilvl w:val="4"/>
        <w:numId w:val="2"/>
      </w:numPr>
      <w:outlineLvl w:val="4"/>
    </w:pPr>
  </w:style>
  <w:style w:type="paragraph" w:customStyle="1" w:styleId="heading6normal">
    <w:name w:val="heading 6 normal"/>
    <w:aliases w:val="Заголовок 6 Обычный"/>
    <w:basedOn w:val="a"/>
    <w:next w:val="a"/>
    <w:uiPriority w:val="9"/>
    <w:qFormat/>
    <w:rsid w:val="0020756B"/>
    <w:pPr>
      <w:numPr>
        <w:ilvl w:val="5"/>
        <w:numId w:val="2"/>
      </w:numPr>
      <w:outlineLvl w:val="5"/>
    </w:pPr>
  </w:style>
  <w:style w:type="paragraph" w:customStyle="1" w:styleId="heading7normal">
    <w:name w:val="heading 7 normal"/>
    <w:aliases w:val="Заголовок 7 Обычный"/>
    <w:basedOn w:val="a"/>
    <w:next w:val="a"/>
    <w:uiPriority w:val="9"/>
    <w:qFormat/>
    <w:rsid w:val="0020756B"/>
    <w:pPr>
      <w:numPr>
        <w:ilvl w:val="6"/>
        <w:numId w:val="2"/>
      </w:numPr>
      <w:outlineLvl w:val="6"/>
    </w:pPr>
  </w:style>
  <w:style w:type="paragraph" w:customStyle="1" w:styleId="heading8normal">
    <w:name w:val="heading 8 normal"/>
    <w:aliases w:val="Заголовок 8 Обычный"/>
    <w:basedOn w:val="a"/>
    <w:next w:val="a"/>
    <w:uiPriority w:val="9"/>
    <w:qFormat/>
    <w:rsid w:val="0020756B"/>
    <w:pPr>
      <w:numPr>
        <w:ilvl w:val="7"/>
        <w:numId w:val="2"/>
      </w:numPr>
      <w:outlineLvl w:val="7"/>
    </w:pPr>
  </w:style>
  <w:style w:type="paragraph" w:customStyle="1" w:styleId="heading9normal">
    <w:name w:val="heading 9 normal"/>
    <w:aliases w:val="Заголовок 9 Обычный"/>
    <w:basedOn w:val="a"/>
    <w:next w:val="a"/>
    <w:uiPriority w:val="9"/>
    <w:qFormat/>
    <w:rsid w:val="0020756B"/>
    <w:pPr>
      <w:numPr>
        <w:ilvl w:val="8"/>
        <w:numId w:val="2"/>
      </w:numPr>
      <w:outlineLvl w:val="8"/>
    </w:pPr>
  </w:style>
  <w:style w:type="paragraph" w:styleId="a3">
    <w:name w:val="caption"/>
    <w:basedOn w:val="a"/>
    <w:next w:val="a"/>
    <w:uiPriority w:val="35"/>
    <w:semiHidden/>
    <w:unhideWhenUsed/>
    <w:qFormat/>
    <w:rsid w:val="0020756B"/>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0756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0756B"/>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20756B"/>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20756B"/>
    <w:rPr>
      <w:rFonts w:ascii="Cambria" w:eastAsia="Times New Roman" w:hAnsi="Cambria" w:cs="Times New Roman"/>
      <w:i/>
      <w:iCs/>
      <w:color w:val="4F81BD"/>
      <w:spacing w:val="15"/>
      <w:sz w:val="24"/>
      <w:szCs w:val="24"/>
      <w:lang w:eastAsia="ru-RU"/>
    </w:rPr>
  </w:style>
  <w:style w:type="character" w:styleId="a8">
    <w:name w:val="Strong"/>
    <w:uiPriority w:val="22"/>
    <w:qFormat/>
    <w:rsid w:val="0020756B"/>
    <w:rPr>
      <w:b/>
      <w:bCs/>
    </w:rPr>
  </w:style>
  <w:style w:type="character" w:styleId="a9">
    <w:name w:val="Emphasis"/>
    <w:uiPriority w:val="20"/>
    <w:qFormat/>
    <w:rsid w:val="0020756B"/>
    <w:rPr>
      <w:i/>
      <w:iCs/>
    </w:rPr>
  </w:style>
  <w:style w:type="paragraph" w:styleId="aa">
    <w:name w:val="No Spacing"/>
    <w:uiPriority w:val="1"/>
    <w:qFormat/>
    <w:rsid w:val="0020756B"/>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20756B"/>
    <w:pPr>
      <w:contextualSpacing/>
      <w:jc w:val="left"/>
    </w:pPr>
  </w:style>
  <w:style w:type="paragraph" w:styleId="21">
    <w:name w:val="Quote"/>
    <w:basedOn w:val="a"/>
    <w:next w:val="a"/>
    <w:link w:val="22"/>
    <w:uiPriority w:val="29"/>
    <w:qFormat/>
    <w:rsid w:val="0020756B"/>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20756B"/>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20756B"/>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20756B"/>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20756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20756B"/>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20756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20756B"/>
    <w:rPr>
      <w:rFonts w:ascii="Times New Roman" w:eastAsia="Times New Roman" w:hAnsi="Times New Roman" w:cs="Times New Roman"/>
      <w:b/>
      <w:bCs/>
      <w:i/>
      <w:iCs/>
      <w:color w:val="4F81BD"/>
      <w:lang w:eastAsia="ru-RU"/>
    </w:rPr>
  </w:style>
  <w:style w:type="character" w:styleId="ae">
    <w:name w:val="Subtle Emphasis"/>
    <w:uiPriority w:val="19"/>
    <w:qFormat/>
    <w:rsid w:val="0020756B"/>
    <w:rPr>
      <w:i/>
      <w:iCs/>
      <w:color w:val="808080"/>
    </w:rPr>
  </w:style>
  <w:style w:type="character" w:styleId="af">
    <w:name w:val="Intense Emphasis"/>
    <w:uiPriority w:val="21"/>
    <w:qFormat/>
    <w:rsid w:val="0020756B"/>
    <w:rPr>
      <w:b/>
      <w:bCs/>
      <w:i/>
      <w:iCs/>
      <w:color w:val="4F81BD"/>
    </w:rPr>
  </w:style>
  <w:style w:type="character" w:styleId="af0">
    <w:name w:val="Subtle Reference"/>
    <w:uiPriority w:val="31"/>
    <w:qFormat/>
    <w:rsid w:val="0020756B"/>
    <w:rPr>
      <w:smallCaps/>
      <w:color w:val="C0504D"/>
      <w:u w:val="single"/>
    </w:rPr>
  </w:style>
  <w:style w:type="character" w:styleId="af1">
    <w:name w:val="Intense Reference"/>
    <w:uiPriority w:val="32"/>
    <w:qFormat/>
    <w:rsid w:val="0020756B"/>
    <w:rPr>
      <w:b/>
      <w:bCs/>
      <w:smallCaps/>
      <w:color w:val="C0504D"/>
      <w:spacing w:val="5"/>
      <w:u w:val="single"/>
    </w:rPr>
  </w:style>
  <w:style w:type="character" w:styleId="af2">
    <w:name w:val="Book Title"/>
    <w:uiPriority w:val="33"/>
    <w:qFormat/>
    <w:rsid w:val="0020756B"/>
    <w:rPr>
      <w:b/>
      <w:bCs/>
      <w:smallCaps/>
      <w:spacing w:val="5"/>
    </w:rPr>
  </w:style>
  <w:style w:type="paragraph" w:styleId="af3">
    <w:name w:val="TOC Heading"/>
    <w:basedOn w:val="1"/>
    <w:next w:val="a"/>
    <w:uiPriority w:val="39"/>
    <w:semiHidden/>
    <w:unhideWhenUsed/>
    <w:qFormat/>
    <w:rsid w:val="0020756B"/>
    <w:pPr>
      <w:outlineLvl w:val="9"/>
    </w:pPr>
  </w:style>
  <w:style w:type="paragraph" w:styleId="af4">
    <w:name w:val="Document Map"/>
    <w:basedOn w:val="a"/>
    <w:link w:val="af5"/>
    <w:uiPriority w:val="99"/>
    <w:semiHidden/>
    <w:unhideWhenUsed/>
    <w:rsid w:val="0020756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0756B"/>
    <w:rPr>
      <w:rFonts w:ascii="Tahoma" w:eastAsia="Times New Roman" w:hAnsi="Tahoma" w:cs="Tahoma"/>
      <w:sz w:val="16"/>
      <w:szCs w:val="16"/>
      <w:lang w:eastAsia="ru-RU"/>
    </w:rPr>
  </w:style>
  <w:style w:type="paragraph" w:styleId="af6">
    <w:name w:val="header"/>
    <w:basedOn w:val="a"/>
    <w:link w:val="af7"/>
    <w:uiPriority w:val="99"/>
    <w:unhideWhenUsed/>
    <w:rsid w:val="0020756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0756B"/>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20756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0756B"/>
    <w:rPr>
      <w:rFonts w:ascii="Times New Roman" w:eastAsia="Times New Roman" w:hAnsi="Times New Roman" w:cs="Times New Roman"/>
      <w:sz w:val="16"/>
      <w:szCs w:val="20"/>
      <w:lang w:eastAsia="ru-RU"/>
    </w:rPr>
  </w:style>
  <w:style w:type="character" w:styleId="afa">
    <w:name w:val="footnote reference"/>
    <w:rsid w:val="0020756B"/>
    <w:rPr>
      <w:vertAlign w:val="superscript"/>
    </w:rPr>
  </w:style>
  <w:style w:type="paragraph" w:styleId="afb">
    <w:name w:val="footnote text"/>
    <w:basedOn w:val="a"/>
    <w:rsid w:val="0020756B"/>
    <w:pPr>
      <w:spacing w:line="216" w:lineRule="auto"/>
    </w:pPr>
    <w:rPr>
      <w:sz w:val="20"/>
      <w:szCs w:val="20"/>
    </w:rPr>
  </w:style>
  <w:style w:type="character" w:customStyle="1" w:styleId="11">
    <w:name w:val="Текст сноски Знак1"/>
    <w:basedOn w:val="a0"/>
    <w:uiPriority w:val="99"/>
    <w:semiHidden/>
    <w:rsid w:val="0020756B"/>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20756B"/>
    <w:pPr>
      <w:spacing w:line="216" w:lineRule="auto"/>
    </w:pPr>
    <w:rPr>
      <w:sz w:val="20"/>
      <w:szCs w:val="20"/>
    </w:rPr>
  </w:style>
  <w:style w:type="paragraph" w:customStyle="1" w:styleId="listfootnotetext">
    <w:name w:val="list footnote text"/>
    <w:aliases w:val="Текст сноски Абзац списка"/>
    <w:basedOn w:val="ab"/>
    <w:rsid w:val="0020756B"/>
    <w:pPr>
      <w:spacing w:line="216" w:lineRule="auto"/>
    </w:pPr>
    <w:rPr>
      <w:sz w:val="20"/>
      <w:szCs w:val="20"/>
    </w:rPr>
  </w:style>
  <w:style w:type="character" w:styleId="afc">
    <w:name w:val="Hyperlink"/>
    <w:unhideWhenUsed/>
    <w:rsid w:val="0020756B"/>
    <w:rPr>
      <w:color w:val="0000FF"/>
      <w:u w:val="single"/>
    </w:rPr>
  </w:style>
  <w:style w:type="character" w:styleId="afd">
    <w:name w:val="FollowedHyperlink"/>
    <w:uiPriority w:val="99"/>
    <w:semiHidden/>
    <w:unhideWhenUsed/>
    <w:rsid w:val="0020756B"/>
    <w:rPr>
      <w:color w:val="954F72"/>
      <w:u w:val="single"/>
    </w:rPr>
  </w:style>
  <w:style w:type="character" w:customStyle="1" w:styleId="23">
    <w:name w:val="Основной текст (2)_"/>
    <w:rsid w:val="0020756B"/>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rsid w:val="0020756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Заголовок №1_"/>
    <w:rsid w:val="0020756B"/>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rsid w:val="0020756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_"/>
    <w:link w:val="32"/>
    <w:rsid w:val="0020756B"/>
    <w:rPr>
      <w:rFonts w:ascii="Times New Roman" w:hAnsi="Times New Roman"/>
      <w:b/>
      <w:bCs/>
      <w:shd w:val="clear" w:color="auto" w:fill="FFFFFF"/>
    </w:rPr>
  </w:style>
  <w:style w:type="character" w:customStyle="1" w:styleId="41">
    <w:name w:val="Основной текст (4)_"/>
    <w:rsid w:val="0020756B"/>
    <w:rPr>
      <w:rFonts w:ascii="Times New Roman" w:eastAsia="Times New Roman" w:hAnsi="Times New Roman" w:cs="Times New Roman"/>
      <w:b/>
      <w:bCs/>
      <w:i/>
      <w:iCs/>
      <w:smallCaps w:val="0"/>
      <w:strike w:val="0"/>
      <w:sz w:val="20"/>
      <w:szCs w:val="20"/>
      <w:u w:val="none"/>
    </w:rPr>
  </w:style>
  <w:style w:type="character" w:customStyle="1" w:styleId="42">
    <w:name w:val="Основной текст (4)"/>
    <w:rsid w:val="0020756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3">
    <w:name w:val="Основной текст (4) + Не полужирный;Не курсив"/>
    <w:rsid w:val="0020756B"/>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411pt">
    <w:name w:val="Основной текст (4) + 11 pt;Не полужирный;Не курсив"/>
    <w:rsid w:val="0020756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32">
    <w:name w:val="Основной текст (3)"/>
    <w:basedOn w:val="a"/>
    <w:link w:val="31"/>
    <w:rsid w:val="0020756B"/>
    <w:pPr>
      <w:widowControl w:val="0"/>
      <w:shd w:val="clear" w:color="auto" w:fill="FFFFFF"/>
      <w:spacing w:before="180" w:after="180" w:line="0" w:lineRule="atLeast"/>
      <w:ind w:firstLine="0"/>
      <w:jc w:val="center"/>
    </w:pPr>
    <w:rPr>
      <w:rFonts w:eastAsiaTheme="minorHAnsi" w:cstheme="minorBidi"/>
      <w:b/>
      <w:bCs/>
      <w:lang w:eastAsia="en-US"/>
    </w:rPr>
  </w:style>
  <w:style w:type="paragraph" w:styleId="afe">
    <w:name w:val="Balloon Text"/>
    <w:basedOn w:val="a"/>
    <w:link w:val="aff"/>
    <w:uiPriority w:val="99"/>
    <w:semiHidden/>
    <w:unhideWhenUsed/>
    <w:rsid w:val="0020756B"/>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20756B"/>
    <w:rPr>
      <w:rFonts w:ascii="Segoe UI" w:eastAsia="Times New Roman" w:hAnsi="Segoe UI" w:cs="Segoe UI"/>
      <w:sz w:val="18"/>
      <w:szCs w:val="18"/>
      <w:lang w:eastAsia="ru-RU"/>
    </w:rPr>
  </w:style>
  <w:style w:type="table" w:styleId="aff0">
    <w:name w:val="Table Grid"/>
    <w:basedOn w:val="a1"/>
    <w:uiPriority w:val="59"/>
    <w:rsid w:val="002075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56B"/>
    <w:pPr>
      <w:spacing w:before="120" w:after="120"/>
      <w:ind w:firstLine="482"/>
      <w:jc w:val="both"/>
    </w:pPr>
    <w:rPr>
      <w:rFonts w:ascii="Times New Roman" w:eastAsia="Times New Roman" w:hAnsi="Times New Roman" w:cs="Times New Roman"/>
      <w:lang w:eastAsia="ru-RU"/>
    </w:rPr>
  </w:style>
  <w:style w:type="paragraph" w:styleId="1">
    <w:name w:val="heading 1"/>
    <w:basedOn w:val="a"/>
    <w:next w:val="a"/>
    <w:link w:val="10"/>
    <w:uiPriority w:val="9"/>
    <w:qFormat/>
    <w:rsid w:val="0020756B"/>
    <w:pPr>
      <w:keepNext/>
      <w:keepLines/>
      <w:numPr>
        <w:numId w:val="1"/>
      </w:numPr>
      <w:spacing w:before="240"/>
      <w:ind w:firstLine="0"/>
      <w:jc w:val="center"/>
      <w:outlineLvl w:val="0"/>
    </w:pPr>
    <w:rPr>
      <w:b/>
      <w:bCs/>
      <w:sz w:val="24"/>
      <w:szCs w:val="28"/>
    </w:rPr>
  </w:style>
  <w:style w:type="paragraph" w:styleId="2">
    <w:name w:val="heading 2"/>
    <w:basedOn w:val="a"/>
    <w:next w:val="a"/>
    <w:link w:val="20"/>
    <w:uiPriority w:val="9"/>
    <w:unhideWhenUsed/>
    <w:qFormat/>
    <w:rsid w:val="0020756B"/>
    <w:pPr>
      <w:numPr>
        <w:ilvl w:val="1"/>
        <w:numId w:val="1"/>
      </w:numPr>
      <w:ind w:firstLine="0"/>
      <w:outlineLvl w:val="1"/>
    </w:pPr>
    <w:rPr>
      <w:bCs/>
      <w:szCs w:val="26"/>
    </w:rPr>
  </w:style>
  <w:style w:type="paragraph" w:styleId="3">
    <w:name w:val="heading 3"/>
    <w:basedOn w:val="a"/>
    <w:next w:val="a"/>
    <w:link w:val="30"/>
    <w:uiPriority w:val="9"/>
    <w:unhideWhenUsed/>
    <w:qFormat/>
    <w:rsid w:val="0020756B"/>
    <w:pPr>
      <w:numPr>
        <w:ilvl w:val="2"/>
        <w:numId w:val="1"/>
      </w:numPr>
      <w:ind w:firstLine="0"/>
      <w:outlineLvl w:val="2"/>
    </w:pPr>
    <w:rPr>
      <w:bCs/>
    </w:rPr>
  </w:style>
  <w:style w:type="paragraph" w:styleId="4">
    <w:name w:val="heading 4"/>
    <w:basedOn w:val="a"/>
    <w:next w:val="a"/>
    <w:link w:val="40"/>
    <w:uiPriority w:val="9"/>
    <w:unhideWhenUsed/>
    <w:qFormat/>
    <w:rsid w:val="0020756B"/>
    <w:pPr>
      <w:numPr>
        <w:ilvl w:val="3"/>
        <w:numId w:val="1"/>
      </w:numPr>
      <w:ind w:firstLine="0"/>
      <w:outlineLvl w:val="3"/>
    </w:pPr>
    <w:rPr>
      <w:bCs/>
      <w:iCs/>
    </w:rPr>
  </w:style>
  <w:style w:type="paragraph" w:styleId="5">
    <w:name w:val="heading 5"/>
    <w:basedOn w:val="a"/>
    <w:next w:val="a"/>
    <w:link w:val="50"/>
    <w:uiPriority w:val="9"/>
    <w:semiHidden/>
    <w:unhideWhenUsed/>
    <w:qFormat/>
    <w:rsid w:val="0020756B"/>
    <w:pPr>
      <w:keepNext/>
      <w:keepLines/>
      <w:numPr>
        <w:ilvl w:val="4"/>
        <w:numId w:val="1"/>
      </w:numPr>
      <w:spacing w:before="200" w:after="0"/>
      <w:ind w:firstLine="0"/>
      <w:outlineLvl w:val="4"/>
    </w:pPr>
    <w:rPr>
      <w:rFonts w:ascii="Cambria" w:hAnsi="Cambria"/>
    </w:rPr>
  </w:style>
  <w:style w:type="paragraph" w:styleId="6">
    <w:name w:val="heading 6"/>
    <w:basedOn w:val="a"/>
    <w:next w:val="a"/>
    <w:link w:val="60"/>
    <w:uiPriority w:val="9"/>
    <w:semiHidden/>
    <w:unhideWhenUsed/>
    <w:qFormat/>
    <w:rsid w:val="0020756B"/>
    <w:pPr>
      <w:keepNext/>
      <w:keepLines/>
      <w:numPr>
        <w:ilvl w:val="5"/>
        <w:numId w:val="1"/>
      </w:numPr>
      <w:spacing w:before="200" w:after="0"/>
      <w:ind w:firstLine="0"/>
      <w:outlineLvl w:val="5"/>
    </w:pPr>
    <w:rPr>
      <w:rFonts w:ascii="Cambria" w:hAnsi="Cambria"/>
      <w:i/>
      <w:iCs/>
      <w:color w:val="243F60"/>
    </w:rPr>
  </w:style>
  <w:style w:type="paragraph" w:styleId="7">
    <w:name w:val="heading 7"/>
    <w:basedOn w:val="a"/>
    <w:next w:val="a"/>
    <w:link w:val="70"/>
    <w:uiPriority w:val="9"/>
    <w:semiHidden/>
    <w:unhideWhenUsed/>
    <w:qFormat/>
    <w:rsid w:val="0020756B"/>
    <w:pPr>
      <w:keepNext/>
      <w:keepLines/>
      <w:numPr>
        <w:ilvl w:val="6"/>
        <w:numId w:val="1"/>
      </w:numPr>
      <w:spacing w:before="200" w:after="0"/>
      <w:ind w:firstLine="0"/>
      <w:outlineLvl w:val="6"/>
    </w:pPr>
    <w:rPr>
      <w:rFonts w:ascii="Cambria" w:hAnsi="Cambria"/>
      <w:i/>
      <w:iCs/>
      <w:color w:val="404040"/>
    </w:rPr>
  </w:style>
  <w:style w:type="paragraph" w:styleId="8">
    <w:name w:val="heading 8"/>
    <w:basedOn w:val="a"/>
    <w:next w:val="a"/>
    <w:link w:val="80"/>
    <w:uiPriority w:val="9"/>
    <w:semiHidden/>
    <w:unhideWhenUsed/>
    <w:qFormat/>
    <w:rsid w:val="0020756B"/>
    <w:pPr>
      <w:keepNext/>
      <w:keepLines/>
      <w:numPr>
        <w:ilvl w:val="7"/>
        <w:numId w:val="1"/>
      </w:numPr>
      <w:spacing w:before="200" w:after="0"/>
      <w:ind w:firstLine="0"/>
      <w:outlineLvl w:val="7"/>
    </w:pPr>
    <w:rPr>
      <w:rFonts w:ascii="Cambria" w:hAnsi="Cambria"/>
      <w:color w:val="4F81BD"/>
      <w:szCs w:val="20"/>
    </w:rPr>
  </w:style>
  <w:style w:type="paragraph" w:styleId="9">
    <w:name w:val="heading 9"/>
    <w:basedOn w:val="a"/>
    <w:next w:val="a"/>
    <w:link w:val="90"/>
    <w:uiPriority w:val="9"/>
    <w:semiHidden/>
    <w:unhideWhenUsed/>
    <w:qFormat/>
    <w:rsid w:val="0020756B"/>
    <w:pPr>
      <w:keepNext/>
      <w:keepLines/>
      <w:numPr>
        <w:ilvl w:val="8"/>
        <w:numId w:val="1"/>
      </w:numPr>
      <w:spacing w:before="200" w:after="0"/>
      <w:ind w:firstLine="0"/>
      <w:outlineLvl w:val="8"/>
    </w:pPr>
    <w:rPr>
      <w:rFonts w:ascii="Cambria" w:hAnsi="Cambria"/>
      <w:i/>
      <w:iCs/>
      <w:color w:val="4040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56B"/>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20756B"/>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20756B"/>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20756B"/>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20756B"/>
    <w:rPr>
      <w:rFonts w:ascii="Cambria" w:eastAsia="Times New Roman" w:hAnsi="Cambria" w:cs="Times New Roman"/>
      <w:lang w:eastAsia="ru-RU"/>
    </w:rPr>
  </w:style>
  <w:style w:type="character" w:customStyle="1" w:styleId="60">
    <w:name w:val="Заголовок 6 Знак"/>
    <w:basedOn w:val="a0"/>
    <w:link w:val="6"/>
    <w:uiPriority w:val="9"/>
    <w:semiHidden/>
    <w:rsid w:val="0020756B"/>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20756B"/>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20756B"/>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20756B"/>
    <w:rPr>
      <w:rFonts w:ascii="Cambria" w:eastAsia="Times New Roman" w:hAnsi="Cambria" w:cs="Times New Roman"/>
      <w:i/>
      <w:iCs/>
      <w:color w:val="404040"/>
      <w:szCs w:val="20"/>
      <w:lang w:eastAsia="ru-RU"/>
    </w:rPr>
  </w:style>
  <w:style w:type="paragraph" w:customStyle="1" w:styleId="Normalunindented">
    <w:name w:val="Normal unindented"/>
    <w:aliases w:val="Обычный Без отступа"/>
    <w:qFormat/>
    <w:rsid w:val="0020756B"/>
    <w:pPr>
      <w:spacing w:before="120" w:after="120"/>
      <w:jc w:val="both"/>
    </w:pPr>
    <w:rPr>
      <w:rFonts w:ascii="Times New Roman" w:eastAsia="Times New Roman" w:hAnsi="Times New Roman" w:cs="Times New Roman"/>
      <w:lang w:eastAsia="ru-RU"/>
    </w:rPr>
  </w:style>
  <w:style w:type="paragraph" w:customStyle="1" w:styleId="heading1unnumbered">
    <w:name w:val="heading 1 unnumbered"/>
    <w:aliases w:val="Заголовок 1 Ненумерованный"/>
    <w:basedOn w:val="a"/>
    <w:next w:val="a"/>
    <w:uiPriority w:val="9"/>
    <w:qFormat/>
    <w:rsid w:val="0020756B"/>
    <w:pPr>
      <w:keepNext/>
      <w:keepLines/>
      <w:spacing w:before="240"/>
      <w:ind w:firstLine="0"/>
      <w:jc w:val="center"/>
      <w:outlineLvl w:val="0"/>
    </w:pPr>
    <w:rPr>
      <w:b/>
      <w:bCs/>
      <w:sz w:val="24"/>
      <w:szCs w:val="28"/>
    </w:rPr>
  </w:style>
  <w:style w:type="paragraph" w:customStyle="1" w:styleId="heading1normal">
    <w:name w:val="heading 1 normal"/>
    <w:aliases w:val="Заголовок 1 Обычный"/>
    <w:basedOn w:val="a"/>
    <w:next w:val="a"/>
    <w:uiPriority w:val="9"/>
    <w:qFormat/>
    <w:rsid w:val="0020756B"/>
    <w:pPr>
      <w:numPr>
        <w:numId w:val="2"/>
      </w:numPr>
      <w:outlineLvl w:val="0"/>
    </w:pPr>
  </w:style>
  <w:style w:type="paragraph" w:customStyle="1" w:styleId="heading1normalunnumbered">
    <w:name w:val="heading 1 normal unnumbered"/>
    <w:aliases w:val="Заголовок 1 Обычный Ненумерованный"/>
    <w:basedOn w:val="a"/>
    <w:next w:val="a"/>
    <w:uiPriority w:val="9"/>
    <w:qFormat/>
    <w:rsid w:val="0020756B"/>
    <w:pPr>
      <w:outlineLvl w:val="0"/>
    </w:pPr>
  </w:style>
  <w:style w:type="paragraph" w:customStyle="1" w:styleId="heading2normal">
    <w:name w:val="heading 2 normal"/>
    <w:aliases w:val="Заголовок 2 Обычный"/>
    <w:basedOn w:val="a"/>
    <w:next w:val="a"/>
    <w:uiPriority w:val="9"/>
    <w:qFormat/>
    <w:rsid w:val="0020756B"/>
    <w:pPr>
      <w:numPr>
        <w:ilvl w:val="1"/>
        <w:numId w:val="2"/>
      </w:numPr>
      <w:outlineLvl w:val="1"/>
    </w:pPr>
  </w:style>
  <w:style w:type="paragraph" w:customStyle="1" w:styleId="heading3normal">
    <w:name w:val="heading 3 normal"/>
    <w:aliases w:val="Заголовок 3 Обычный"/>
    <w:basedOn w:val="a"/>
    <w:next w:val="a"/>
    <w:uiPriority w:val="9"/>
    <w:qFormat/>
    <w:rsid w:val="0020756B"/>
    <w:pPr>
      <w:numPr>
        <w:ilvl w:val="2"/>
        <w:numId w:val="2"/>
      </w:numPr>
      <w:outlineLvl w:val="2"/>
    </w:pPr>
  </w:style>
  <w:style w:type="paragraph" w:customStyle="1" w:styleId="heading4normal">
    <w:name w:val="heading 4 normal"/>
    <w:aliases w:val="Заголовок 4 Обычный"/>
    <w:basedOn w:val="a"/>
    <w:next w:val="a"/>
    <w:uiPriority w:val="9"/>
    <w:qFormat/>
    <w:rsid w:val="0020756B"/>
    <w:pPr>
      <w:numPr>
        <w:ilvl w:val="3"/>
        <w:numId w:val="2"/>
      </w:numPr>
      <w:outlineLvl w:val="3"/>
    </w:pPr>
  </w:style>
  <w:style w:type="paragraph" w:customStyle="1" w:styleId="heading5normal">
    <w:name w:val="heading 5 normal"/>
    <w:aliases w:val="Заголовок 5 Обычный"/>
    <w:basedOn w:val="a"/>
    <w:next w:val="a"/>
    <w:uiPriority w:val="9"/>
    <w:qFormat/>
    <w:rsid w:val="0020756B"/>
    <w:pPr>
      <w:numPr>
        <w:ilvl w:val="4"/>
        <w:numId w:val="2"/>
      </w:numPr>
      <w:outlineLvl w:val="4"/>
    </w:pPr>
  </w:style>
  <w:style w:type="paragraph" w:customStyle="1" w:styleId="heading6normal">
    <w:name w:val="heading 6 normal"/>
    <w:aliases w:val="Заголовок 6 Обычный"/>
    <w:basedOn w:val="a"/>
    <w:next w:val="a"/>
    <w:uiPriority w:val="9"/>
    <w:qFormat/>
    <w:rsid w:val="0020756B"/>
    <w:pPr>
      <w:numPr>
        <w:ilvl w:val="5"/>
        <w:numId w:val="2"/>
      </w:numPr>
      <w:outlineLvl w:val="5"/>
    </w:pPr>
  </w:style>
  <w:style w:type="paragraph" w:customStyle="1" w:styleId="heading7normal">
    <w:name w:val="heading 7 normal"/>
    <w:aliases w:val="Заголовок 7 Обычный"/>
    <w:basedOn w:val="a"/>
    <w:next w:val="a"/>
    <w:uiPriority w:val="9"/>
    <w:qFormat/>
    <w:rsid w:val="0020756B"/>
    <w:pPr>
      <w:numPr>
        <w:ilvl w:val="6"/>
        <w:numId w:val="2"/>
      </w:numPr>
      <w:outlineLvl w:val="6"/>
    </w:pPr>
  </w:style>
  <w:style w:type="paragraph" w:customStyle="1" w:styleId="heading8normal">
    <w:name w:val="heading 8 normal"/>
    <w:aliases w:val="Заголовок 8 Обычный"/>
    <w:basedOn w:val="a"/>
    <w:next w:val="a"/>
    <w:uiPriority w:val="9"/>
    <w:qFormat/>
    <w:rsid w:val="0020756B"/>
    <w:pPr>
      <w:numPr>
        <w:ilvl w:val="7"/>
        <w:numId w:val="2"/>
      </w:numPr>
      <w:outlineLvl w:val="7"/>
    </w:pPr>
  </w:style>
  <w:style w:type="paragraph" w:customStyle="1" w:styleId="heading9normal">
    <w:name w:val="heading 9 normal"/>
    <w:aliases w:val="Заголовок 9 Обычный"/>
    <w:basedOn w:val="a"/>
    <w:next w:val="a"/>
    <w:uiPriority w:val="9"/>
    <w:qFormat/>
    <w:rsid w:val="0020756B"/>
    <w:pPr>
      <w:numPr>
        <w:ilvl w:val="8"/>
        <w:numId w:val="2"/>
      </w:numPr>
      <w:outlineLvl w:val="8"/>
    </w:pPr>
  </w:style>
  <w:style w:type="paragraph" w:styleId="a3">
    <w:name w:val="caption"/>
    <w:basedOn w:val="a"/>
    <w:next w:val="a"/>
    <w:uiPriority w:val="35"/>
    <w:semiHidden/>
    <w:unhideWhenUsed/>
    <w:qFormat/>
    <w:rsid w:val="0020756B"/>
    <w:pPr>
      <w:spacing w:line="240" w:lineRule="auto"/>
    </w:pPr>
    <w:rPr>
      <w:b/>
      <w:bCs/>
      <w:color w:val="4F81BD"/>
      <w:sz w:val="18"/>
      <w:szCs w:val="18"/>
    </w:rPr>
  </w:style>
  <w:style w:type="paragraph" w:styleId="a4">
    <w:name w:val="Title"/>
    <w:aliases w:val="Текст сноски Знак"/>
    <w:basedOn w:val="a"/>
    <w:next w:val="a"/>
    <w:link w:val="a5"/>
    <w:uiPriority w:val="10"/>
    <w:qFormat/>
    <w:rsid w:val="0020756B"/>
    <w:pPr>
      <w:keepNext/>
      <w:keepLines/>
      <w:spacing w:after="300" w:line="240" w:lineRule="auto"/>
      <w:ind w:firstLine="0"/>
      <w:contextualSpacing/>
      <w:jc w:val="center"/>
      <w:outlineLvl w:val="0"/>
    </w:pPr>
    <w:rPr>
      <w:b/>
      <w:spacing w:val="5"/>
      <w:kern w:val="28"/>
      <w:sz w:val="28"/>
      <w:szCs w:val="52"/>
    </w:rPr>
  </w:style>
  <w:style w:type="character" w:customStyle="1" w:styleId="a5">
    <w:name w:val="Название Знак"/>
    <w:aliases w:val="Текст сноски Знак Знак"/>
    <w:basedOn w:val="a0"/>
    <w:link w:val="a4"/>
    <w:uiPriority w:val="10"/>
    <w:rsid w:val="0020756B"/>
    <w:rPr>
      <w:rFonts w:ascii="Times New Roman" w:eastAsia="Times New Roman" w:hAnsi="Times New Roman" w:cs="Times New Roman"/>
      <w:b/>
      <w:spacing w:val="5"/>
      <w:kern w:val="28"/>
      <w:sz w:val="28"/>
      <w:szCs w:val="52"/>
      <w:lang w:eastAsia="ru-RU"/>
    </w:rPr>
  </w:style>
  <w:style w:type="paragraph" w:styleId="a6">
    <w:name w:val="Subtitle"/>
    <w:basedOn w:val="a"/>
    <w:next w:val="a"/>
    <w:link w:val="a7"/>
    <w:uiPriority w:val="11"/>
    <w:qFormat/>
    <w:rsid w:val="0020756B"/>
    <w:pPr>
      <w:numPr>
        <w:ilvl w:val="1"/>
      </w:numPr>
      <w:ind w:firstLine="482"/>
    </w:pPr>
    <w:rPr>
      <w:rFonts w:ascii="Cambria" w:hAnsi="Cambria"/>
      <w:i/>
      <w:iCs/>
      <w:color w:val="4F81BD"/>
      <w:spacing w:val="15"/>
      <w:sz w:val="24"/>
      <w:szCs w:val="24"/>
    </w:rPr>
  </w:style>
  <w:style w:type="character" w:customStyle="1" w:styleId="a7">
    <w:name w:val="Подзаголовок Знак"/>
    <w:basedOn w:val="a0"/>
    <w:link w:val="a6"/>
    <w:uiPriority w:val="11"/>
    <w:rsid w:val="0020756B"/>
    <w:rPr>
      <w:rFonts w:ascii="Cambria" w:eastAsia="Times New Roman" w:hAnsi="Cambria" w:cs="Times New Roman"/>
      <w:i/>
      <w:iCs/>
      <w:color w:val="4F81BD"/>
      <w:spacing w:val="15"/>
      <w:sz w:val="24"/>
      <w:szCs w:val="24"/>
      <w:lang w:eastAsia="ru-RU"/>
    </w:rPr>
  </w:style>
  <w:style w:type="character" w:styleId="a8">
    <w:name w:val="Strong"/>
    <w:uiPriority w:val="22"/>
    <w:qFormat/>
    <w:rsid w:val="0020756B"/>
    <w:rPr>
      <w:b/>
      <w:bCs/>
    </w:rPr>
  </w:style>
  <w:style w:type="character" w:styleId="a9">
    <w:name w:val="Emphasis"/>
    <w:uiPriority w:val="20"/>
    <w:qFormat/>
    <w:rsid w:val="0020756B"/>
    <w:rPr>
      <w:i/>
      <w:iCs/>
    </w:rPr>
  </w:style>
  <w:style w:type="paragraph" w:styleId="aa">
    <w:name w:val="No Spacing"/>
    <w:uiPriority w:val="1"/>
    <w:qFormat/>
    <w:rsid w:val="0020756B"/>
    <w:pPr>
      <w:spacing w:after="0" w:line="240" w:lineRule="auto"/>
    </w:pPr>
    <w:rPr>
      <w:rFonts w:ascii="Calibri" w:eastAsia="Times New Roman" w:hAnsi="Calibri" w:cs="Times New Roman"/>
      <w:lang w:eastAsia="ru-RU"/>
    </w:rPr>
  </w:style>
  <w:style w:type="paragraph" w:styleId="ab">
    <w:name w:val="List Paragraph"/>
    <w:basedOn w:val="a"/>
    <w:uiPriority w:val="34"/>
    <w:qFormat/>
    <w:rsid w:val="0020756B"/>
    <w:pPr>
      <w:contextualSpacing/>
      <w:jc w:val="left"/>
    </w:pPr>
  </w:style>
  <w:style w:type="paragraph" w:styleId="21">
    <w:name w:val="Quote"/>
    <w:basedOn w:val="a"/>
    <w:next w:val="a"/>
    <w:link w:val="22"/>
    <w:uiPriority w:val="29"/>
    <w:qFormat/>
    <w:rsid w:val="0020756B"/>
    <w:pPr>
      <w:pBdr>
        <w:left w:val="single" w:sz="24" w:space="10" w:color="999999"/>
      </w:pBdr>
      <w:spacing w:after="0"/>
      <w:ind w:left="964" w:firstLine="0"/>
    </w:pPr>
    <w:rPr>
      <w:i/>
      <w:iCs/>
      <w:color w:val="8064A2"/>
    </w:rPr>
  </w:style>
  <w:style w:type="character" w:customStyle="1" w:styleId="22">
    <w:name w:val="Цитата 2 Знак"/>
    <w:basedOn w:val="a0"/>
    <w:link w:val="21"/>
    <w:uiPriority w:val="29"/>
    <w:rsid w:val="0020756B"/>
    <w:rPr>
      <w:rFonts w:ascii="Times New Roman" w:eastAsia="Times New Roman" w:hAnsi="Times New Roman" w:cs="Times New Roman"/>
      <w:i/>
      <w:iCs/>
      <w:color w:val="8064A2"/>
      <w:lang w:eastAsia="ru-RU"/>
    </w:rPr>
  </w:style>
  <w:style w:type="paragraph" w:customStyle="1" w:styleId="DeletedPlaceholder">
    <w:name w:val="DeletedPlaceholder"/>
    <w:aliases w:val="Подстановка"/>
    <w:basedOn w:val="a"/>
    <w:next w:val="a"/>
    <w:link w:val="DeletedPlaceholder0"/>
    <w:uiPriority w:val="29"/>
    <w:qFormat/>
    <w:rsid w:val="0020756B"/>
    <w:pPr>
      <w:pBdr>
        <w:left w:val="single" w:sz="24" w:space="10" w:color="999999"/>
      </w:pBdr>
      <w:spacing w:after="0"/>
      <w:ind w:left="964" w:firstLine="0"/>
    </w:pPr>
    <w:rPr>
      <w:i/>
      <w:iCs/>
      <w:color w:val="FF3F1F"/>
    </w:rPr>
  </w:style>
  <w:style w:type="character" w:customStyle="1" w:styleId="DeletedPlaceholder0">
    <w:name w:val="DeletedPlaceholder Знак"/>
    <w:link w:val="DeletedPlaceholder"/>
    <w:uiPriority w:val="29"/>
    <w:rsid w:val="0020756B"/>
    <w:rPr>
      <w:rFonts w:ascii="Times New Roman" w:eastAsia="Times New Roman" w:hAnsi="Times New Roman" w:cs="Times New Roman"/>
      <w:i/>
      <w:iCs/>
      <w:color w:val="FF3F1F"/>
      <w:lang w:eastAsia="ru-RU"/>
    </w:rPr>
  </w:style>
  <w:style w:type="paragraph" w:customStyle="1" w:styleId="Warning">
    <w:name w:val="Warning"/>
    <w:aliases w:val="Предупреждение"/>
    <w:basedOn w:val="a"/>
    <w:next w:val="a"/>
    <w:uiPriority w:val="29"/>
    <w:qFormat/>
    <w:rsid w:val="0020756B"/>
    <w:pPr>
      <w:pBdr>
        <w:left w:val="single" w:sz="24" w:space="10" w:color="999999"/>
      </w:pBdr>
      <w:spacing w:after="0"/>
      <w:ind w:left="964" w:firstLine="0"/>
    </w:pPr>
    <w:rPr>
      <w:i/>
      <w:iCs/>
      <w:color w:val="E36C0A"/>
    </w:rPr>
  </w:style>
  <w:style w:type="paragraph" w:customStyle="1" w:styleId="QuoteMargin">
    <w:name w:val="QuoteMargin"/>
    <w:aliases w:val="Предупреждение Отступ"/>
    <w:qFormat/>
    <w:rsid w:val="0020756B"/>
    <w:pPr>
      <w:spacing w:before="120" w:after="0"/>
      <w:ind w:firstLine="482"/>
      <w:jc w:val="both"/>
    </w:pPr>
    <w:rPr>
      <w:rFonts w:ascii="Times New Roman" w:eastAsia="Times New Roman" w:hAnsi="Times New Roman" w:cs="Times New Roman"/>
      <w:lang w:eastAsia="ru-RU"/>
    </w:rPr>
  </w:style>
  <w:style w:type="paragraph" w:styleId="ac">
    <w:name w:val="Intense Quote"/>
    <w:basedOn w:val="a"/>
    <w:next w:val="a"/>
    <w:link w:val="ad"/>
    <w:uiPriority w:val="30"/>
    <w:qFormat/>
    <w:rsid w:val="0020756B"/>
    <w:pPr>
      <w:pBdr>
        <w:bottom w:val="single" w:sz="4" w:space="4" w:color="4F81BD"/>
      </w:pBdr>
      <w:spacing w:before="200" w:after="0"/>
      <w:ind w:left="936" w:right="936"/>
    </w:pPr>
    <w:rPr>
      <w:b/>
      <w:bCs/>
      <w:i/>
      <w:iCs/>
      <w:color w:val="4F81BD"/>
    </w:rPr>
  </w:style>
  <w:style w:type="character" w:customStyle="1" w:styleId="ad">
    <w:name w:val="Выделенная цитата Знак"/>
    <w:basedOn w:val="a0"/>
    <w:link w:val="ac"/>
    <w:uiPriority w:val="30"/>
    <w:rsid w:val="0020756B"/>
    <w:rPr>
      <w:rFonts w:ascii="Times New Roman" w:eastAsia="Times New Roman" w:hAnsi="Times New Roman" w:cs="Times New Roman"/>
      <w:b/>
      <w:bCs/>
      <w:i/>
      <w:iCs/>
      <w:color w:val="4F81BD"/>
      <w:lang w:eastAsia="ru-RU"/>
    </w:rPr>
  </w:style>
  <w:style w:type="character" w:styleId="ae">
    <w:name w:val="Subtle Emphasis"/>
    <w:uiPriority w:val="19"/>
    <w:qFormat/>
    <w:rsid w:val="0020756B"/>
    <w:rPr>
      <w:i/>
      <w:iCs/>
      <w:color w:val="808080"/>
    </w:rPr>
  </w:style>
  <w:style w:type="character" w:styleId="af">
    <w:name w:val="Intense Emphasis"/>
    <w:uiPriority w:val="21"/>
    <w:qFormat/>
    <w:rsid w:val="0020756B"/>
    <w:rPr>
      <w:b/>
      <w:bCs/>
      <w:i/>
      <w:iCs/>
      <w:color w:val="4F81BD"/>
    </w:rPr>
  </w:style>
  <w:style w:type="character" w:styleId="af0">
    <w:name w:val="Subtle Reference"/>
    <w:uiPriority w:val="31"/>
    <w:qFormat/>
    <w:rsid w:val="0020756B"/>
    <w:rPr>
      <w:smallCaps/>
      <w:color w:val="C0504D"/>
      <w:u w:val="single"/>
    </w:rPr>
  </w:style>
  <w:style w:type="character" w:styleId="af1">
    <w:name w:val="Intense Reference"/>
    <w:uiPriority w:val="32"/>
    <w:qFormat/>
    <w:rsid w:val="0020756B"/>
    <w:rPr>
      <w:b/>
      <w:bCs/>
      <w:smallCaps/>
      <w:color w:val="C0504D"/>
      <w:spacing w:val="5"/>
      <w:u w:val="single"/>
    </w:rPr>
  </w:style>
  <w:style w:type="character" w:styleId="af2">
    <w:name w:val="Book Title"/>
    <w:uiPriority w:val="33"/>
    <w:qFormat/>
    <w:rsid w:val="0020756B"/>
    <w:rPr>
      <w:b/>
      <w:bCs/>
      <w:smallCaps/>
      <w:spacing w:val="5"/>
    </w:rPr>
  </w:style>
  <w:style w:type="paragraph" w:styleId="af3">
    <w:name w:val="TOC Heading"/>
    <w:basedOn w:val="1"/>
    <w:next w:val="a"/>
    <w:uiPriority w:val="39"/>
    <w:semiHidden/>
    <w:unhideWhenUsed/>
    <w:qFormat/>
    <w:rsid w:val="0020756B"/>
    <w:pPr>
      <w:outlineLvl w:val="9"/>
    </w:pPr>
  </w:style>
  <w:style w:type="paragraph" w:styleId="af4">
    <w:name w:val="Document Map"/>
    <w:basedOn w:val="a"/>
    <w:link w:val="af5"/>
    <w:uiPriority w:val="99"/>
    <w:semiHidden/>
    <w:unhideWhenUsed/>
    <w:rsid w:val="0020756B"/>
    <w:pPr>
      <w:spacing w:after="0" w:line="240" w:lineRule="auto"/>
    </w:pPr>
    <w:rPr>
      <w:rFonts w:ascii="Tahoma" w:hAnsi="Tahoma" w:cs="Tahoma"/>
      <w:sz w:val="16"/>
      <w:szCs w:val="16"/>
    </w:rPr>
  </w:style>
  <w:style w:type="character" w:customStyle="1" w:styleId="af5">
    <w:name w:val="Схема документа Знак"/>
    <w:basedOn w:val="a0"/>
    <w:link w:val="af4"/>
    <w:uiPriority w:val="99"/>
    <w:semiHidden/>
    <w:rsid w:val="0020756B"/>
    <w:rPr>
      <w:rFonts w:ascii="Tahoma" w:eastAsia="Times New Roman" w:hAnsi="Tahoma" w:cs="Tahoma"/>
      <w:sz w:val="16"/>
      <w:szCs w:val="16"/>
      <w:lang w:eastAsia="ru-RU"/>
    </w:rPr>
  </w:style>
  <w:style w:type="paragraph" w:styleId="af6">
    <w:name w:val="header"/>
    <w:basedOn w:val="a"/>
    <w:link w:val="af7"/>
    <w:uiPriority w:val="99"/>
    <w:unhideWhenUsed/>
    <w:rsid w:val="0020756B"/>
    <w:pPr>
      <w:tabs>
        <w:tab w:val="center" w:pos="4677"/>
        <w:tab w:val="right" w:pos="9355"/>
      </w:tabs>
      <w:spacing w:before="0" w:after="0" w:line="240" w:lineRule="auto"/>
      <w:jc w:val="center"/>
    </w:pPr>
    <w:rPr>
      <w:sz w:val="16"/>
      <w:szCs w:val="20"/>
    </w:rPr>
  </w:style>
  <w:style w:type="character" w:customStyle="1" w:styleId="af7">
    <w:name w:val="Верхний колонтитул Знак"/>
    <w:basedOn w:val="a0"/>
    <w:link w:val="af6"/>
    <w:uiPriority w:val="99"/>
    <w:rsid w:val="0020756B"/>
    <w:rPr>
      <w:rFonts w:ascii="Times New Roman" w:eastAsia="Times New Roman" w:hAnsi="Times New Roman" w:cs="Times New Roman"/>
      <w:sz w:val="16"/>
      <w:szCs w:val="20"/>
      <w:lang w:eastAsia="ru-RU"/>
    </w:rPr>
  </w:style>
  <w:style w:type="paragraph" w:styleId="af8">
    <w:name w:val="footer"/>
    <w:basedOn w:val="a"/>
    <w:link w:val="af9"/>
    <w:uiPriority w:val="99"/>
    <w:unhideWhenUsed/>
    <w:rsid w:val="0020756B"/>
    <w:pPr>
      <w:tabs>
        <w:tab w:val="center" w:pos="4677"/>
        <w:tab w:val="right" w:pos="9355"/>
      </w:tabs>
      <w:spacing w:before="0" w:after="0" w:line="240" w:lineRule="auto"/>
      <w:jc w:val="center"/>
    </w:pPr>
    <w:rPr>
      <w:sz w:val="16"/>
      <w:szCs w:val="20"/>
    </w:rPr>
  </w:style>
  <w:style w:type="character" w:customStyle="1" w:styleId="af9">
    <w:name w:val="Нижний колонтитул Знак"/>
    <w:basedOn w:val="a0"/>
    <w:link w:val="af8"/>
    <w:uiPriority w:val="99"/>
    <w:rsid w:val="0020756B"/>
    <w:rPr>
      <w:rFonts w:ascii="Times New Roman" w:eastAsia="Times New Roman" w:hAnsi="Times New Roman" w:cs="Times New Roman"/>
      <w:sz w:val="16"/>
      <w:szCs w:val="20"/>
      <w:lang w:eastAsia="ru-RU"/>
    </w:rPr>
  </w:style>
  <w:style w:type="character" w:styleId="afa">
    <w:name w:val="footnote reference"/>
    <w:rsid w:val="0020756B"/>
    <w:rPr>
      <w:vertAlign w:val="superscript"/>
    </w:rPr>
  </w:style>
  <w:style w:type="paragraph" w:styleId="afb">
    <w:name w:val="footnote text"/>
    <w:basedOn w:val="a"/>
    <w:rsid w:val="0020756B"/>
    <w:pPr>
      <w:spacing w:line="216" w:lineRule="auto"/>
    </w:pPr>
    <w:rPr>
      <w:sz w:val="20"/>
      <w:szCs w:val="20"/>
    </w:rPr>
  </w:style>
  <w:style w:type="character" w:customStyle="1" w:styleId="11">
    <w:name w:val="Текст сноски Знак1"/>
    <w:basedOn w:val="a0"/>
    <w:uiPriority w:val="99"/>
    <w:semiHidden/>
    <w:rsid w:val="0020756B"/>
    <w:rPr>
      <w:rFonts w:ascii="Times New Roman" w:eastAsia="Times New Roman" w:hAnsi="Times New Roman" w:cs="Times New Roman"/>
      <w:sz w:val="20"/>
      <w:szCs w:val="20"/>
      <w:lang w:eastAsia="ru-RU"/>
    </w:rPr>
  </w:style>
  <w:style w:type="paragraph" w:customStyle="1" w:styleId="footnotetextunindented">
    <w:name w:val="footnote text unindented"/>
    <w:aliases w:val="Текст сноски Без отступа"/>
    <w:basedOn w:val="Normalunindented"/>
    <w:rsid w:val="0020756B"/>
    <w:pPr>
      <w:spacing w:line="216" w:lineRule="auto"/>
    </w:pPr>
    <w:rPr>
      <w:sz w:val="20"/>
      <w:szCs w:val="20"/>
    </w:rPr>
  </w:style>
  <w:style w:type="paragraph" w:customStyle="1" w:styleId="listfootnotetext">
    <w:name w:val="list footnote text"/>
    <w:aliases w:val="Текст сноски Абзац списка"/>
    <w:basedOn w:val="ab"/>
    <w:rsid w:val="0020756B"/>
    <w:pPr>
      <w:spacing w:line="216" w:lineRule="auto"/>
    </w:pPr>
    <w:rPr>
      <w:sz w:val="20"/>
      <w:szCs w:val="20"/>
    </w:rPr>
  </w:style>
  <w:style w:type="character" w:styleId="afc">
    <w:name w:val="Hyperlink"/>
    <w:unhideWhenUsed/>
    <w:rsid w:val="0020756B"/>
    <w:rPr>
      <w:color w:val="0000FF"/>
      <w:u w:val="single"/>
    </w:rPr>
  </w:style>
  <w:style w:type="character" w:styleId="afd">
    <w:name w:val="FollowedHyperlink"/>
    <w:uiPriority w:val="99"/>
    <w:semiHidden/>
    <w:unhideWhenUsed/>
    <w:rsid w:val="0020756B"/>
    <w:rPr>
      <w:color w:val="954F72"/>
      <w:u w:val="single"/>
    </w:rPr>
  </w:style>
  <w:style w:type="character" w:customStyle="1" w:styleId="23">
    <w:name w:val="Основной текст (2)_"/>
    <w:rsid w:val="0020756B"/>
    <w:rPr>
      <w:rFonts w:ascii="Times New Roman" w:eastAsia="Times New Roman" w:hAnsi="Times New Roman" w:cs="Times New Roman"/>
      <w:b w:val="0"/>
      <w:bCs w:val="0"/>
      <w:i w:val="0"/>
      <w:iCs w:val="0"/>
      <w:smallCaps w:val="0"/>
      <w:strike w:val="0"/>
      <w:sz w:val="22"/>
      <w:szCs w:val="22"/>
      <w:u w:val="none"/>
    </w:rPr>
  </w:style>
  <w:style w:type="character" w:customStyle="1" w:styleId="24">
    <w:name w:val="Основной текст (2)"/>
    <w:rsid w:val="0020756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Заголовок №1_"/>
    <w:rsid w:val="0020756B"/>
    <w:rPr>
      <w:rFonts w:ascii="Times New Roman" w:eastAsia="Times New Roman" w:hAnsi="Times New Roman" w:cs="Times New Roman"/>
      <w:b/>
      <w:bCs/>
      <w:i w:val="0"/>
      <w:iCs w:val="0"/>
      <w:smallCaps w:val="0"/>
      <w:strike w:val="0"/>
      <w:sz w:val="28"/>
      <w:szCs w:val="28"/>
      <w:u w:val="none"/>
    </w:rPr>
  </w:style>
  <w:style w:type="character" w:customStyle="1" w:styleId="13">
    <w:name w:val="Заголовок №1"/>
    <w:rsid w:val="0020756B"/>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31">
    <w:name w:val="Основной текст (3)_"/>
    <w:link w:val="32"/>
    <w:rsid w:val="0020756B"/>
    <w:rPr>
      <w:rFonts w:ascii="Times New Roman" w:hAnsi="Times New Roman"/>
      <w:b/>
      <w:bCs/>
      <w:shd w:val="clear" w:color="auto" w:fill="FFFFFF"/>
    </w:rPr>
  </w:style>
  <w:style w:type="character" w:customStyle="1" w:styleId="41">
    <w:name w:val="Основной текст (4)_"/>
    <w:rsid w:val="0020756B"/>
    <w:rPr>
      <w:rFonts w:ascii="Times New Roman" w:eastAsia="Times New Roman" w:hAnsi="Times New Roman" w:cs="Times New Roman"/>
      <w:b/>
      <w:bCs/>
      <w:i/>
      <w:iCs/>
      <w:smallCaps w:val="0"/>
      <w:strike w:val="0"/>
      <w:sz w:val="20"/>
      <w:szCs w:val="20"/>
      <w:u w:val="none"/>
    </w:rPr>
  </w:style>
  <w:style w:type="character" w:customStyle="1" w:styleId="42">
    <w:name w:val="Основной текст (4)"/>
    <w:rsid w:val="0020756B"/>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43">
    <w:name w:val="Основной текст (4) + Не полужирный;Не курсив"/>
    <w:rsid w:val="0020756B"/>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411pt">
    <w:name w:val="Основной текст (4) + 11 pt;Не полужирный;Не курсив"/>
    <w:rsid w:val="0020756B"/>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32">
    <w:name w:val="Основной текст (3)"/>
    <w:basedOn w:val="a"/>
    <w:link w:val="31"/>
    <w:rsid w:val="0020756B"/>
    <w:pPr>
      <w:widowControl w:val="0"/>
      <w:shd w:val="clear" w:color="auto" w:fill="FFFFFF"/>
      <w:spacing w:before="180" w:after="180" w:line="0" w:lineRule="atLeast"/>
      <w:ind w:firstLine="0"/>
      <w:jc w:val="center"/>
    </w:pPr>
    <w:rPr>
      <w:rFonts w:eastAsiaTheme="minorHAnsi" w:cstheme="minorBidi"/>
      <w:b/>
      <w:bCs/>
      <w:lang w:eastAsia="en-US"/>
    </w:rPr>
  </w:style>
  <w:style w:type="paragraph" w:styleId="afe">
    <w:name w:val="Balloon Text"/>
    <w:basedOn w:val="a"/>
    <w:link w:val="aff"/>
    <w:uiPriority w:val="99"/>
    <w:semiHidden/>
    <w:unhideWhenUsed/>
    <w:rsid w:val="0020756B"/>
    <w:pPr>
      <w:spacing w:before="0"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20756B"/>
    <w:rPr>
      <w:rFonts w:ascii="Segoe UI" w:eastAsia="Times New Roman" w:hAnsi="Segoe UI" w:cs="Segoe UI"/>
      <w:sz w:val="18"/>
      <w:szCs w:val="18"/>
      <w:lang w:eastAsia="ru-RU"/>
    </w:rPr>
  </w:style>
  <w:style w:type="table" w:styleId="aff0">
    <w:name w:val="Table Grid"/>
    <w:basedOn w:val="a1"/>
    <w:uiPriority w:val="59"/>
    <w:rsid w:val="0020756B"/>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21D06-6080-4832-A032-93C07AFA9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55</Pages>
  <Words>20791</Words>
  <Characters>118512</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2025-03-24T13:47:00Z</dcterms:created>
  <dcterms:modified xsi:type="dcterms:W3CDTF">2025-03-25T13:25:00Z</dcterms:modified>
</cp:coreProperties>
</file>